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30CB9B63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AB37C8" w:rsidRPr="004355E8">
        <w:rPr>
          <w:rFonts w:ascii="Arial" w:hAnsi="Arial" w:cs="Arial"/>
          <w:b/>
        </w:rPr>
        <w:t>0</w:t>
      </w:r>
      <w:r w:rsidR="009E735B">
        <w:rPr>
          <w:rFonts w:ascii="Arial" w:hAnsi="Arial" w:cs="Arial"/>
          <w:b/>
        </w:rPr>
        <w:t>2</w:t>
      </w:r>
    </w:p>
    <w:p w14:paraId="43A58405" w14:textId="02A8ECC5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 xml:space="preserve">de </w:t>
      </w:r>
      <w:r w:rsidR="009E735B">
        <w:rPr>
          <w:rFonts w:ascii="Arial" w:hAnsi="Arial" w:cs="Arial"/>
        </w:rPr>
        <w:t xml:space="preserve">febrero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 </w:t>
      </w:r>
      <w:r w:rsidR="009E735B">
        <w:rPr>
          <w:rFonts w:ascii="Arial" w:hAnsi="Arial" w:cs="Arial"/>
        </w:rPr>
        <w:t xml:space="preserve">marzo </w:t>
      </w:r>
      <w:r w:rsidRPr="00F95222">
        <w:rPr>
          <w:rFonts w:ascii="Arial" w:hAnsi="Arial" w:cs="Arial"/>
        </w:rPr>
        <w:t xml:space="preserve">de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491"/>
        <w:gridCol w:w="4724"/>
      </w:tblGrid>
      <w:tr w:rsidR="001766C7" w:rsidRPr="00405061" w14:paraId="3A1CD8A9" w14:textId="77777777" w:rsidTr="00ED0AC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91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724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ED0AC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491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ED0AC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491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724" w:type="dxa"/>
            <w:vAlign w:val="center"/>
          </w:tcPr>
          <w:p w14:paraId="429CDEA4" w14:textId="77777777" w:rsidR="008120B0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16003D" w14:textId="77777777" w:rsidR="002014AC" w:rsidRDefault="000F01C2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en proceso de revisión y aprobación 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Pr="007A6F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Pr="007A6FC5">
              <w:rPr>
                <w:rFonts w:ascii="Arial" w:hAnsi="Arial" w:cs="Arial"/>
              </w:rPr>
              <w:t xml:space="preserve"> </w:t>
            </w:r>
          </w:p>
          <w:p w14:paraId="691D97B1" w14:textId="2F1137F8" w:rsidR="008120B0" w:rsidRPr="007B79BB" w:rsidRDefault="008120B0" w:rsidP="008120B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9153F7" w14:paraId="58C6454C" w14:textId="77777777" w:rsidTr="00ED0AC0">
        <w:trPr>
          <w:trHeight w:val="1698"/>
        </w:trPr>
        <w:tc>
          <w:tcPr>
            <w:tcW w:w="711" w:type="dxa"/>
            <w:vAlign w:val="center"/>
          </w:tcPr>
          <w:p w14:paraId="6061202C" w14:textId="77777777" w:rsidR="00AA62B8" w:rsidRPr="009153F7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491" w:type="dxa"/>
            <w:vAlign w:val="center"/>
          </w:tcPr>
          <w:p w14:paraId="091C1952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041065" w14:textId="77777777" w:rsidR="00AA62B8" w:rsidRPr="009153F7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</w:tc>
        <w:tc>
          <w:tcPr>
            <w:tcW w:w="4724" w:type="dxa"/>
            <w:vMerge w:val="restart"/>
            <w:vAlign w:val="center"/>
          </w:tcPr>
          <w:p w14:paraId="34F5AF9C" w14:textId="77777777" w:rsidR="00AA62B8" w:rsidRDefault="00AA62B8" w:rsidP="00CA072B">
            <w:pPr>
              <w:rPr>
                <w:rFonts w:ascii="Arial" w:hAnsi="Arial" w:cs="Arial"/>
              </w:rPr>
            </w:pPr>
          </w:p>
          <w:p w14:paraId="505EC0FF" w14:textId="79927E93" w:rsidR="00AA62B8" w:rsidRPr="00CA072B" w:rsidRDefault="00AA62B8" w:rsidP="00CA072B">
            <w:pPr>
              <w:rPr>
                <w:rFonts w:ascii="Arial" w:hAnsi="Arial" w:cs="Arial"/>
              </w:rPr>
            </w:pPr>
          </w:p>
          <w:p w14:paraId="5249A1D7" w14:textId="740A31E8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Continuando con la actualización del mapa de riesgo del </w:t>
            </w:r>
            <w:r w:rsidRPr="00A471CE">
              <w:rPr>
                <w:rFonts w:ascii="Arial" w:hAnsi="Arial" w:cs="Arial"/>
              </w:rPr>
              <w:t xml:space="preserve">proceso </w:t>
            </w:r>
            <w:r>
              <w:rPr>
                <w:rFonts w:ascii="Arial" w:hAnsi="Arial" w:cs="Arial"/>
              </w:rPr>
              <w:t>Gestión Documental y Archivo</w:t>
            </w:r>
            <w:r>
              <w:rPr>
                <w:rFonts w:ascii="Arial" w:hAnsi="Arial" w:cs="Arial"/>
              </w:rPr>
              <w:t xml:space="preserve"> (</w:t>
            </w:r>
            <w:r w:rsidRPr="00A471CE">
              <w:rPr>
                <w:rFonts w:ascii="Arial" w:hAnsi="Arial" w:cs="Arial"/>
              </w:rPr>
              <w:t>nueva mitología</w:t>
            </w:r>
            <w:r>
              <w:rPr>
                <w:rFonts w:ascii="Arial" w:hAnsi="Arial" w:cs="Arial"/>
              </w:rPr>
              <w:t xml:space="preserve">), </w:t>
            </w:r>
            <w:r w:rsidRPr="00A471CE">
              <w:rPr>
                <w:rFonts w:ascii="Arial" w:hAnsi="Arial" w:cs="Arial"/>
              </w:rPr>
              <w:t xml:space="preserve">durante éste período se  realizó lo siguiente: </w:t>
            </w:r>
          </w:p>
          <w:p w14:paraId="6DD2A220" w14:textId="77777777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17760AC" w14:textId="5ABF7B5C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analizaron y evaluaron cada uno de los inductores de riesgos establecidos para el proceso, tanto institucionales como lo </w:t>
            </w:r>
            <w:r>
              <w:rPr>
                <w:rFonts w:ascii="Arial" w:hAnsi="Arial" w:cs="Arial"/>
              </w:rPr>
              <w:lastRenderedPageBreak/>
              <w:t xml:space="preserve">corrupción. Así mismo se establecieron </w:t>
            </w:r>
            <w:proofErr w:type="gramStart"/>
            <w:r>
              <w:rPr>
                <w:rFonts w:ascii="Arial" w:hAnsi="Arial" w:cs="Arial"/>
              </w:rPr>
              <w:t>los</w:t>
            </w:r>
            <w:proofErr w:type="gramEnd"/>
            <w:r>
              <w:rPr>
                <w:rFonts w:ascii="Arial" w:hAnsi="Arial" w:cs="Arial"/>
              </w:rPr>
              <w:t xml:space="preserve"> acciones correctivas a emprender en caso de materializarse el riesgo y la </w:t>
            </w:r>
            <w:r w:rsidRPr="002C2133">
              <w:rPr>
                <w:rFonts w:ascii="Arial" w:hAnsi="Arial" w:cs="Arial"/>
              </w:rPr>
              <w:t>articulación con el sistema de gestión y otros</w:t>
            </w:r>
            <w:r>
              <w:rPr>
                <w:rFonts w:ascii="Arial" w:hAnsi="Arial" w:cs="Arial"/>
              </w:rPr>
              <w:t>.</w:t>
            </w:r>
          </w:p>
          <w:p w14:paraId="37465407" w14:textId="77777777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127147" w14:textId="4CEB7131" w:rsidR="00AA62B8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Como evidencia de lo anterior se anexa al presente informe </w:t>
            </w:r>
            <w:r>
              <w:rPr>
                <w:rFonts w:ascii="Arial" w:hAnsi="Arial" w:cs="Arial"/>
              </w:rPr>
              <w:t xml:space="preserve">el </w:t>
            </w:r>
            <w:r w:rsidRPr="00A471CE">
              <w:rPr>
                <w:rFonts w:ascii="Arial" w:hAnsi="Arial" w:cs="Arial"/>
              </w:rPr>
              <w:t>mapa</w:t>
            </w:r>
            <w:r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 xml:space="preserve">de riesgo debidamente ajustados a la nueva metodología. (Anexo No. </w:t>
            </w:r>
            <w:r>
              <w:rPr>
                <w:rFonts w:ascii="Arial" w:hAnsi="Arial" w:cs="Arial"/>
              </w:rPr>
              <w:t>1</w:t>
            </w:r>
            <w:r w:rsidRPr="00A471C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66EF8E14" w14:textId="77777777" w:rsidR="00AA62B8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D310B3B" w14:textId="4BCEBD88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otra parte, elaboré una relación de 17 inductores de riesgo de corrupción relacionados con va</w:t>
            </w:r>
            <w:r w:rsidR="00B0690E">
              <w:rPr>
                <w:rFonts w:ascii="Arial" w:hAnsi="Arial" w:cs="Arial"/>
              </w:rPr>
              <w:t xml:space="preserve">rios procesos de la corporación, para ser presentadas a cada líder de proceso, para que determinen si lo consideran pertinente. </w:t>
            </w:r>
            <w:r w:rsidR="00B0690E" w:rsidRPr="00A471CE">
              <w:rPr>
                <w:rFonts w:ascii="Arial" w:hAnsi="Arial" w:cs="Arial"/>
              </w:rPr>
              <w:t xml:space="preserve">(Anexo No. </w:t>
            </w:r>
            <w:r w:rsidR="00B0690E">
              <w:rPr>
                <w:rFonts w:ascii="Arial" w:hAnsi="Arial" w:cs="Arial"/>
              </w:rPr>
              <w:t>2</w:t>
            </w:r>
            <w:r w:rsidR="00B0690E" w:rsidRPr="00A471CE">
              <w:rPr>
                <w:rFonts w:ascii="Arial" w:hAnsi="Arial" w:cs="Arial"/>
              </w:rPr>
              <w:t>)</w:t>
            </w:r>
            <w:r w:rsidR="00B0690E">
              <w:rPr>
                <w:rFonts w:ascii="Arial" w:hAnsi="Arial" w:cs="Arial"/>
              </w:rPr>
              <w:t>.</w:t>
            </w:r>
          </w:p>
          <w:p w14:paraId="7E90775F" w14:textId="77777777" w:rsidR="00AA62B8" w:rsidRPr="00A471CE" w:rsidRDefault="00AA62B8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D09E4A" w14:textId="77777777" w:rsidR="00AA62B8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Adicionalmente, al iniciar la sesión de trabajo se le explicó al funcionario responsable del proceso, la dinámica de la nueva metodología, importancia y se les recordó el compromiso que tienen frente a los riesgos de su proceso </w:t>
            </w:r>
            <w:r>
              <w:rPr>
                <w:rFonts w:ascii="Arial" w:hAnsi="Arial" w:cs="Arial"/>
              </w:rPr>
              <w:t xml:space="preserve">tanto institucionales como </w:t>
            </w:r>
            <w:r w:rsidRPr="00A471CE">
              <w:rPr>
                <w:rFonts w:ascii="Arial" w:hAnsi="Arial" w:cs="Arial"/>
              </w:rPr>
              <w:t>los de corrupción.</w:t>
            </w:r>
            <w:r w:rsidRPr="009153F7">
              <w:rPr>
                <w:rFonts w:ascii="Arial" w:hAnsi="Arial" w:cs="Arial"/>
              </w:rPr>
              <w:t xml:space="preserve"> </w:t>
            </w:r>
          </w:p>
          <w:p w14:paraId="61CB8BFD" w14:textId="2EE9EA5C" w:rsidR="00AA62B8" w:rsidRPr="009153F7" w:rsidRDefault="00AA62B8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68E1DE8A" w14:textId="77777777" w:rsidTr="00ED0AC0">
        <w:trPr>
          <w:trHeight w:val="1011"/>
        </w:trPr>
        <w:tc>
          <w:tcPr>
            <w:tcW w:w="711" w:type="dxa"/>
            <w:vAlign w:val="center"/>
          </w:tcPr>
          <w:p w14:paraId="495D4D06" w14:textId="0F2A84B0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0C5E9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95303E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  <w:p w14:paraId="7868A7FE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vAlign w:val="center"/>
          </w:tcPr>
          <w:p w14:paraId="73ED123F" w14:textId="77777777" w:rsidR="00AA62B8" w:rsidRPr="00430056" w:rsidRDefault="00AA62B8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A62B8" w:rsidRPr="00430056" w14:paraId="2FC4C888" w14:textId="77777777" w:rsidTr="00ED0AC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AA62B8" w:rsidRPr="00430056" w:rsidRDefault="00AA62B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5D455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AF9193" w14:textId="77777777" w:rsidR="00AA62B8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  <w:p w14:paraId="6C70A64A" w14:textId="77777777" w:rsidR="00AA62B8" w:rsidRPr="00430056" w:rsidRDefault="00AA62B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AA62B8" w:rsidRPr="00430056" w:rsidRDefault="00AA62B8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F5541" w:rsidRPr="00D906C4" w14:paraId="1C1BD00F" w14:textId="77777777" w:rsidTr="00BF5541">
        <w:trPr>
          <w:trHeight w:val="29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BF5541" w:rsidRDefault="00BF5541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859B03" w14:textId="77777777" w:rsidR="00BF5541" w:rsidRDefault="00BF5541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1E0A3106" w:rsidR="00A76532" w:rsidRPr="00430056" w:rsidRDefault="00A76532" w:rsidP="00BF554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75468" w14:textId="77777777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48BAEB" w14:textId="77777777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actividad fue ejecutada completamente en el primer período en marco de darle cumplimiento a lo establecido en el </w:t>
            </w:r>
            <w:r w:rsidRPr="00E80C41">
              <w:rPr>
                <w:rFonts w:ascii="Arial" w:hAnsi="Arial" w:cs="Arial"/>
              </w:rPr>
              <w:t>Decreto 124 de 2016</w:t>
            </w:r>
            <w:r>
              <w:rPr>
                <w:rFonts w:ascii="Arial" w:hAnsi="Arial" w:cs="Arial"/>
              </w:rPr>
              <w:t>.</w:t>
            </w:r>
          </w:p>
          <w:p w14:paraId="43BA82A2" w14:textId="77777777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F2004CE" w14:textId="5F3F9C76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evidencia</w:t>
            </w:r>
            <w:r>
              <w:rPr>
                <w:rFonts w:ascii="Arial" w:hAnsi="Arial" w:cs="Arial"/>
              </w:rPr>
              <w:t xml:space="preserve"> de lo anterior, </w:t>
            </w:r>
            <w:r>
              <w:rPr>
                <w:rFonts w:ascii="Arial" w:hAnsi="Arial" w:cs="Arial"/>
              </w:rPr>
              <w:t>en la página Web de la corporación se encuentra publicado el Plan Anticorrupción y de Atención al Ciudadano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el Mapa de Riesgo Anticorrupción</w:t>
            </w:r>
            <w:r>
              <w:rPr>
                <w:rFonts w:ascii="Arial" w:hAnsi="Arial" w:cs="Arial"/>
              </w:rPr>
              <w:t>.</w:t>
            </w:r>
          </w:p>
          <w:p w14:paraId="15E5C0BB" w14:textId="77777777" w:rsidR="00BF5541" w:rsidRDefault="00BF5541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9A9A496" w14:textId="2662541A" w:rsidR="00BF5541" w:rsidRPr="00430056" w:rsidRDefault="00BF5541" w:rsidP="00BB12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F5541" w:rsidRPr="00430056" w14:paraId="32CD3078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38377CC6" w:rsidR="00BF5541" w:rsidRPr="00430056" w:rsidRDefault="00BF5541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B4ABA3" w14:textId="77777777" w:rsidR="00BF5541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2298B628" w14:textId="77777777" w:rsidR="00A76532" w:rsidRDefault="00A76532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297B7C" w14:textId="77777777" w:rsidR="00BF5541" w:rsidRPr="00430056" w:rsidRDefault="00BF5541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BF5541" w:rsidRPr="00430056" w:rsidRDefault="00BF5541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EB8" w14:textId="77777777" w:rsidR="00E7783C" w:rsidRDefault="00BD4904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</w:t>
            </w:r>
            <w:r w:rsidR="000B0DCD">
              <w:rPr>
                <w:rFonts w:ascii="Arial" w:hAnsi="Arial" w:cs="Arial"/>
              </w:rPr>
              <w:t>os puntos anteriores (del 2 al 7</w:t>
            </w:r>
            <w:r>
              <w:rPr>
                <w:rFonts w:ascii="Arial" w:hAnsi="Arial" w:cs="Arial"/>
              </w:rPr>
              <w:t>).</w:t>
            </w:r>
          </w:p>
          <w:p w14:paraId="1CE62A55" w14:textId="77777777" w:rsidR="00E7783C" w:rsidRPr="004E76A9" w:rsidRDefault="00E7783C" w:rsidP="00BD49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</w:t>
            </w:r>
            <w:bookmarkStart w:id="0" w:name="_GoBack"/>
            <w:bookmarkEnd w:id="0"/>
            <w:r>
              <w:rPr>
                <w:rFonts w:ascii="Arial" w:hAnsi="Arial" w:cs="Arial"/>
              </w:rPr>
              <w:t>spondiente período.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56FF8C4" w14:textId="44100A70" w:rsidR="00DE5710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>el presente informe (No. 0</w:t>
            </w:r>
            <w:r w:rsidR="00DE5710">
              <w:rPr>
                <w:rFonts w:ascii="Arial" w:hAnsi="Arial" w:cs="Arial"/>
              </w:rPr>
              <w:t>2</w:t>
            </w:r>
            <w:r w:rsidR="00DE5710">
              <w:rPr>
                <w:rFonts w:ascii="Arial" w:hAnsi="Arial" w:cs="Arial"/>
              </w:rPr>
              <w:t>)</w:t>
            </w:r>
            <w:r w:rsidR="00DE5710">
              <w:rPr>
                <w:rFonts w:ascii="Arial" w:hAnsi="Arial" w:cs="Arial"/>
              </w:rPr>
              <w:t xml:space="preserve">, </w:t>
            </w:r>
            <w:r w:rsidR="00DE5710">
              <w:rPr>
                <w:rFonts w:ascii="Arial" w:hAnsi="Arial" w:cs="Arial"/>
              </w:rPr>
              <w:t>el cual describe cada una de las actividades realizadas</w:t>
            </w:r>
            <w:r w:rsidR="00DE5710">
              <w:rPr>
                <w:rFonts w:ascii="Arial" w:hAnsi="Arial" w:cs="Arial"/>
              </w:rPr>
              <w:t xml:space="preserve"> </w:t>
            </w:r>
            <w:r w:rsidR="00DE5710">
              <w:rPr>
                <w:rFonts w:ascii="Arial" w:hAnsi="Arial" w:cs="Arial"/>
              </w:rPr>
              <w:t xml:space="preserve">durante el período comprendido entre el </w:t>
            </w:r>
            <w:r w:rsidR="00DE5710" w:rsidRPr="00F95222">
              <w:rPr>
                <w:rFonts w:ascii="Arial" w:hAnsi="Arial" w:cs="Arial"/>
              </w:rPr>
              <w:t xml:space="preserve">26 </w:t>
            </w:r>
            <w:r w:rsidR="00DE5710">
              <w:rPr>
                <w:rFonts w:ascii="Arial" w:hAnsi="Arial" w:cs="Arial"/>
              </w:rPr>
              <w:t xml:space="preserve">de </w:t>
            </w:r>
            <w:r w:rsidR="00DE5710">
              <w:rPr>
                <w:rFonts w:ascii="Arial" w:hAnsi="Arial" w:cs="Arial"/>
              </w:rPr>
              <w:t>febrero a</w:t>
            </w:r>
            <w:r w:rsidR="00DE5710" w:rsidRPr="00F95222">
              <w:rPr>
                <w:rFonts w:ascii="Arial" w:hAnsi="Arial" w:cs="Arial"/>
              </w:rPr>
              <w:t xml:space="preserve">l 25 de </w:t>
            </w:r>
            <w:r w:rsidR="00DE5710">
              <w:rPr>
                <w:rFonts w:ascii="Arial" w:hAnsi="Arial" w:cs="Arial"/>
              </w:rPr>
              <w:t xml:space="preserve">marzo </w:t>
            </w:r>
            <w:r w:rsidR="00DE5710" w:rsidRPr="00F95222">
              <w:rPr>
                <w:rFonts w:ascii="Arial" w:hAnsi="Arial" w:cs="Arial"/>
              </w:rPr>
              <w:t>de 2018</w:t>
            </w:r>
          </w:p>
          <w:p w14:paraId="6C10C922" w14:textId="41619569" w:rsidR="00B0641A" w:rsidRPr="00430056" w:rsidRDefault="00F71E20" w:rsidP="000D34E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41115" w:rsidRPr="00430056" w14:paraId="7BA7CC9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A19F57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contratista debe cumplir con las normas del Sistema General del Riesgos Laborales, en especial, las siguientes:</w:t>
            </w:r>
          </w:p>
          <w:p w14:paraId="736A907D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EA347E" w14:textId="77777777" w:rsidR="00C86FC9" w:rsidRDefault="00C86FC9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AECA04A" w14:textId="77777777" w:rsidR="00C86FC9" w:rsidRDefault="00C86FC9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el desarrollo de mis actividades dentro de la corporación, se tuvieron en cuenta todas las recomendaciones efectuadas por la oficina 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0CCF105D" w14:textId="539838EB" w:rsidR="00D85921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C5B29">
              <w:rPr>
                <w:rFonts w:ascii="Arial" w:hAnsi="Arial" w:cs="Arial"/>
              </w:rPr>
              <w:t xml:space="preserve">Se asistió </w:t>
            </w:r>
            <w:r w:rsidR="004C3C2A">
              <w:rPr>
                <w:rFonts w:ascii="Arial" w:hAnsi="Arial" w:cs="Arial"/>
              </w:rPr>
              <w:t xml:space="preserve">a </w:t>
            </w:r>
            <w:r w:rsidR="00D85921">
              <w:rPr>
                <w:rFonts w:ascii="Arial" w:hAnsi="Arial" w:cs="Arial"/>
              </w:rPr>
              <w:t xml:space="preserve">una </w:t>
            </w:r>
            <w:r w:rsidR="004C3C2A">
              <w:rPr>
                <w:rFonts w:ascii="Arial" w:hAnsi="Arial" w:cs="Arial"/>
              </w:rPr>
              <w:t xml:space="preserve">capacitación, </w:t>
            </w:r>
            <w:r w:rsidR="00D85921">
              <w:rPr>
                <w:rFonts w:ascii="Arial" w:hAnsi="Arial" w:cs="Arial"/>
              </w:rPr>
              <w:t xml:space="preserve">sobre el funcionamiento del Sistema de Gestión de </w:t>
            </w:r>
            <w:r w:rsidR="000F50D8">
              <w:rPr>
                <w:rFonts w:ascii="Arial" w:hAnsi="Arial" w:cs="Arial"/>
              </w:rPr>
              <w:t>la Seguridad</w:t>
            </w:r>
            <w:r w:rsidR="00D85921">
              <w:rPr>
                <w:rFonts w:ascii="Arial" w:hAnsi="Arial" w:cs="Arial"/>
              </w:rPr>
              <w:t xml:space="preserve"> y Salud en el Trabajo, la cual era de vital importancia asistir antes de iniciar el contrato.</w:t>
            </w:r>
          </w:p>
          <w:p w14:paraId="43993730" w14:textId="77777777" w:rsidR="00D85921" w:rsidRDefault="00D85921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194D37F" w14:textId="77777777" w:rsidR="004C3C2A" w:rsidRDefault="004C3C2A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5825B33" w14:textId="77777777" w:rsidR="00741115" w:rsidRDefault="004C3C2A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4F15F83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éste período, no surgió novedad de 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381671F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26A" w14:textId="7EB36792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8C8F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Procurar el cuidado integral de salud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341F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6D213FFC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483" w14:textId="77777777" w:rsidR="00741115" w:rsidRPr="00430056" w:rsidRDefault="00741115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4A4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Contar con los elementos de protección personal necesarios para ejecutar la actividad contratada, para lo cual asumirá su costo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D8341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09A0C3C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B8D" w14:textId="77777777" w:rsidR="00741115" w:rsidRPr="00430056" w:rsidRDefault="00741115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45E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Informar a los contratantes la ocurrencia de incidentes, accidentes de trabajo y enfermedades laborales 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B1351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065BC7F2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4E80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75B7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 en las actividades de Prevención y Promoción organizadas por los contratantes, los Comités Paritarios de Seguridad y Salud en el Trabajo o Vigías Ocupacionales o la Administradora de Riesgos Laborales.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2D900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55F90251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49B" w14:textId="77777777" w:rsidR="00741115" w:rsidRPr="00430056" w:rsidRDefault="00741115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DFCB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Cumplir las normas, reglamentos e instrucciones del Sistema de Gestión de la Seguridad y Salud en el Trabajo SG-SST.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6581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1C955956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263" w14:textId="77777777" w:rsidR="00741115" w:rsidRPr="00430056" w:rsidRDefault="00741115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E90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Informar oportunamente a los contratantes toda novedad derivada del contrato.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1B0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10179142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BCB" w14:textId="77777777" w:rsidR="004C04CF" w:rsidRPr="00430056" w:rsidRDefault="004C04CF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4111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741115">
              <w:rPr>
                <w:rFonts w:ascii="Arial" w:hAnsi="Arial" w:cs="Arial"/>
              </w:rPr>
              <w:t>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363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Exámenes médicos pre – ocupacionales: Practicarse a sus costas.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23D" w14:textId="77777777" w:rsidR="00DC28AE" w:rsidRDefault="00DC28AE" w:rsidP="00AF74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51DE666" w14:textId="140E0496" w:rsidR="004C04CF" w:rsidRDefault="00AF746B" w:rsidP="00AF746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realizaron los respectivos exámenes de ingresos, en el laboratorio </w:t>
            </w:r>
            <w:proofErr w:type="spellStart"/>
            <w:r>
              <w:rPr>
                <w:rFonts w:ascii="Arial" w:hAnsi="Arial" w:cs="Arial"/>
              </w:rPr>
              <w:t>Olimpus</w:t>
            </w:r>
            <w:proofErr w:type="spellEnd"/>
            <w:r>
              <w:rPr>
                <w:rFonts w:ascii="Arial" w:hAnsi="Arial" w:cs="Arial"/>
              </w:rPr>
              <w:t xml:space="preserve"> IPS Ltda.</w:t>
            </w:r>
            <w:r w:rsidR="00DC68D4">
              <w:rPr>
                <w:rFonts w:ascii="Arial" w:hAnsi="Arial" w:cs="Arial"/>
              </w:rPr>
              <w:t>, exigidos</w:t>
            </w:r>
            <w:r>
              <w:rPr>
                <w:rFonts w:ascii="Arial" w:hAnsi="Arial" w:cs="Arial"/>
              </w:rPr>
              <w:t xml:space="preserve"> por la corporación, como requisito primordial para la suscripción del contrato No. </w:t>
            </w:r>
            <w:r w:rsidR="00D85921">
              <w:rPr>
                <w:rFonts w:ascii="Arial" w:hAnsi="Arial" w:cs="Arial"/>
              </w:rPr>
              <w:t>0085</w:t>
            </w:r>
            <w:r>
              <w:rPr>
                <w:rFonts w:ascii="Arial" w:hAnsi="Arial" w:cs="Arial"/>
              </w:rPr>
              <w:t xml:space="preserve"> de 201</w:t>
            </w:r>
            <w:r w:rsidR="00D85921">
              <w:rPr>
                <w:rFonts w:ascii="Arial" w:hAnsi="Arial" w:cs="Arial"/>
              </w:rPr>
              <w:t>8</w:t>
            </w:r>
            <w:r w:rsidR="000F4BF7">
              <w:rPr>
                <w:rFonts w:ascii="Arial" w:hAnsi="Arial" w:cs="Arial"/>
              </w:rPr>
              <w:t>.</w:t>
            </w:r>
          </w:p>
          <w:p w14:paraId="271C9F4A" w14:textId="77777777" w:rsidR="000F4BF7" w:rsidRPr="00430056" w:rsidRDefault="000F4BF7" w:rsidP="00AF74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672905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  <w:p w14:paraId="0F9D59DE" w14:textId="77777777" w:rsidR="00B83869" w:rsidRPr="00430056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434" w14:textId="77777777" w:rsidR="004C04CF" w:rsidRPr="00430056" w:rsidRDefault="00B83869" w:rsidP="00CE4F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desarrolló sus obligaciones </w:t>
            </w:r>
            <w:r w:rsidR="00CE4F98">
              <w:rPr>
                <w:rFonts w:ascii="Arial" w:hAnsi="Arial" w:cs="Arial"/>
              </w:rPr>
              <w:t xml:space="preserve">dentro de la corporación con sus propias herramientas de trabajo.  </w:t>
            </w:r>
          </w:p>
        </w:tc>
      </w:tr>
      <w:tr w:rsidR="004C04CF" w:rsidRPr="00430056" w14:paraId="72F0A05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3B4379" w14:textId="77777777" w:rsidR="004C04CF" w:rsidRPr="00C40E1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Acreditar su afiliación y pago al sistema de seguridad social integral (Salud, pensión, ARL y los parafiscales, cuando a ello hubiere lugar) durante la vigencia del contrato. Los pagos que efectúe deben corresponder a lo efectivamente percibido de conformidad con el Art. 41 de la ley 80/93, modificado por el artículo 23 de la Ley 1150/07; Art 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4A2EF42F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contratista realizó los pagos al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 xml:space="preserve">de </w:t>
            </w:r>
            <w:r w:rsidR="00AA39E5">
              <w:rPr>
                <w:rFonts w:ascii="Arial" w:hAnsi="Arial" w:cs="Arial"/>
              </w:rPr>
              <w:t xml:space="preserve">febrero </w:t>
            </w:r>
            <w:r w:rsidR="00F95222" w:rsidRPr="00F95222">
              <w:rPr>
                <w:rFonts w:ascii="Arial" w:hAnsi="Arial" w:cs="Arial"/>
              </w:rPr>
              <w:t xml:space="preserve">al 25 de </w:t>
            </w:r>
            <w:r w:rsidR="00AA39E5">
              <w:rPr>
                <w:rFonts w:ascii="Arial" w:hAnsi="Arial" w:cs="Arial"/>
              </w:rPr>
              <w:t xml:space="preserve">marzo </w:t>
            </w:r>
            <w:r w:rsidR="00F95222" w:rsidRPr="00F95222">
              <w:rPr>
                <w:rFonts w:ascii="Arial" w:hAnsi="Arial" w:cs="Arial"/>
              </w:rPr>
              <w:t>de 2018</w:t>
            </w:r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5AE28F" w14:textId="51022C9E" w:rsidR="0035137A" w:rsidRPr="00C40E11" w:rsidRDefault="0035137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Como evidencia de lo anterior de anexa al presente informe planilla única liquidad por aportes en línea</w:t>
            </w:r>
            <w:r w:rsidR="003D1C1E" w:rsidRPr="00C40E11">
              <w:rPr>
                <w:rFonts w:ascii="Arial" w:hAnsi="Arial" w:cs="Arial"/>
              </w:rPr>
              <w:t xml:space="preserve"> </w:t>
            </w:r>
            <w:r w:rsidR="008452E7" w:rsidRPr="00C40E11">
              <w:rPr>
                <w:rFonts w:ascii="Arial" w:hAnsi="Arial" w:cs="Arial"/>
              </w:rPr>
              <w:t>números:</w:t>
            </w:r>
          </w:p>
          <w:p w14:paraId="47B271F9" w14:textId="77777777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280AF270" w:rsidR="006132BA" w:rsidRPr="00D43796" w:rsidRDefault="006132B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3796">
              <w:rPr>
                <w:rFonts w:ascii="Arial" w:hAnsi="Arial" w:cs="Arial"/>
              </w:rPr>
              <w:t>Planilla</w:t>
            </w:r>
            <w:r w:rsidR="000A69B4" w:rsidRPr="00D43796">
              <w:rPr>
                <w:rFonts w:ascii="Arial" w:hAnsi="Arial" w:cs="Arial"/>
              </w:rPr>
              <w:t xml:space="preserve"> / </w:t>
            </w:r>
            <w:r w:rsidRPr="00D43796">
              <w:rPr>
                <w:rFonts w:ascii="Arial" w:hAnsi="Arial" w:cs="Arial"/>
              </w:rPr>
              <w:t xml:space="preserve">Pago: </w:t>
            </w:r>
            <w:r w:rsidR="00DE0CE2" w:rsidRPr="00D43796">
              <w:rPr>
                <w:rFonts w:ascii="Arial" w:hAnsi="Arial" w:cs="Arial"/>
              </w:rPr>
              <w:t>8476291252</w:t>
            </w:r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C17CD09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0EA4E900" w14:textId="554D3FD0" w:rsidR="00CE0273" w:rsidRDefault="00CE0273" w:rsidP="00CE0273">
      <w:pPr>
        <w:pStyle w:val="Prrafodelista"/>
        <w:ind w:left="0"/>
        <w:rPr>
          <w:rFonts w:ascii="Arial" w:hAnsi="Arial" w:cs="Arial"/>
        </w:rPr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p w14:paraId="678B625D" w14:textId="77777777" w:rsidR="00CE0273" w:rsidRDefault="00CE0273"/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42A6B"/>
    <w:rsid w:val="00054D2E"/>
    <w:rsid w:val="00054FFE"/>
    <w:rsid w:val="00074E4D"/>
    <w:rsid w:val="00077DA7"/>
    <w:rsid w:val="00077E54"/>
    <w:rsid w:val="00085E29"/>
    <w:rsid w:val="00087ED0"/>
    <w:rsid w:val="00094BA5"/>
    <w:rsid w:val="000A24DC"/>
    <w:rsid w:val="000A6674"/>
    <w:rsid w:val="000A69B4"/>
    <w:rsid w:val="000B0607"/>
    <w:rsid w:val="000B0DCD"/>
    <w:rsid w:val="000B5AC0"/>
    <w:rsid w:val="000C4092"/>
    <w:rsid w:val="000C49FB"/>
    <w:rsid w:val="000D34E4"/>
    <w:rsid w:val="000E61E7"/>
    <w:rsid w:val="000E657A"/>
    <w:rsid w:val="000F01C2"/>
    <w:rsid w:val="000F1A6A"/>
    <w:rsid w:val="000F4BF7"/>
    <w:rsid w:val="000F50D8"/>
    <w:rsid w:val="000F6B3E"/>
    <w:rsid w:val="00120F61"/>
    <w:rsid w:val="00134E10"/>
    <w:rsid w:val="0015670D"/>
    <w:rsid w:val="00171FB3"/>
    <w:rsid w:val="0017357E"/>
    <w:rsid w:val="001766C7"/>
    <w:rsid w:val="00181CD3"/>
    <w:rsid w:val="001859ED"/>
    <w:rsid w:val="00186B9A"/>
    <w:rsid w:val="00196C7A"/>
    <w:rsid w:val="001A2D6C"/>
    <w:rsid w:val="001B3691"/>
    <w:rsid w:val="001B3C12"/>
    <w:rsid w:val="001C01FD"/>
    <w:rsid w:val="001D07B0"/>
    <w:rsid w:val="001D4676"/>
    <w:rsid w:val="001D6245"/>
    <w:rsid w:val="001D735E"/>
    <w:rsid w:val="001E405C"/>
    <w:rsid w:val="001E566B"/>
    <w:rsid w:val="001F2B34"/>
    <w:rsid w:val="002014AC"/>
    <w:rsid w:val="0020445B"/>
    <w:rsid w:val="00215BCE"/>
    <w:rsid w:val="00220712"/>
    <w:rsid w:val="00233E2E"/>
    <w:rsid w:val="00234BE4"/>
    <w:rsid w:val="002353C3"/>
    <w:rsid w:val="002411BD"/>
    <w:rsid w:val="00247EAC"/>
    <w:rsid w:val="00260348"/>
    <w:rsid w:val="00272FC1"/>
    <w:rsid w:val="00291AB4"/>
    <w:rsid w:val="002933F0"/>
    <w:rsid w:val="002A48B1"/>
    <w:rsid w:val="002A4F29"/>
    <w:rsid w:val="002C2133"/>
    <w:rsid w:val="002C5837"/>
    <w:rsid w:val="002C5B29"/>
    <w:rsid w:val="002D6C16"/>
    <w:rsid w:val="002F257B"/>
    <w:rsid w:val="002F41D8"/>
    <w:rsid w:val="00300269"/>
    <w:rsid w:val="003177BB"/>
    <w:rsid w:val="00323B94"/>
    <w:rsid w:val="00327A3F"/>
    <w:rsid w:val="0035137A"/>
    <w:rsid w:val="00355340"/>
    <w:rsid w:val="003829CA"/>
    <w:rsid w:val="00383A56"/>
    <w:rsid w:val="003849C8"/>
    <w:rsid w:val="003B73E8"/>
    <w:rsid w:val="003C240B"/>
    <w:rsid w:val="003C6862"/>
    <w:rsid w:val="003D1C1E"/>
    <w:rsid w:val="003F324F"/>
    <w:rsid w:val="0040042E"/>
    <w:rsid w:val="0040552D"/>
    <w:rsid w:val="00415683"/>
    <w:rsid w:val="00416FF8"/>
    <w:rsid w:val="00430A9B"/>
    <w:rsid w:val="00434996"/>
    <w:rsid w:val="004355E8"/>
    <w:rsid w:val="0043588D"/>
    <w:rsid w:val="0044171A"/>
    <w:rsid w:val="00444420"/>
    <w:rsid w:val="00451DD4"/>
    <w:rsid w:val="00472171"/>
    <w:rsid w:val="00483F8F"/>
    <w:rsid w:val="004A1991"/>
    <w:rsid w:val="004B4B31"/>
    <w:rsid w:val="004B616A"/>
    <w:rsid w:val="004C04CF"/>
    <w:rsid w:val="004C0764"/>
    <w:rsid w:val="004C2270"/>
    <w:rsid w:val="004C3C2A"/>
    <w:rsid w:val="004C5E0D"/>
    <w:rsid w:val="004D370F"/>
    <w:rsid w:val="004E1C2D"/>
    <w:rsid w:val="004E6561"/>
    <w:rsid w:val="004E76A9"/>
    <w:rsid w:val="005037A5"/>
    <w:rsid w:val="00512043"/>
    <w:rsid w:val="005123FE"/>
    <w:rsid w:val="005452E4"/>
    <w:rsid w:val="00546DDE"/>
    <w:rsid w:val="00550874"/>
    <w:rsid w:val="005543A1"/>
    <w:rsid w:val="00555A5B"/>
    <w:rsid w:val="005724D3"/>
    <w:rsid w:val="005877F2"/>
    <w:rsid w:val="00591FCD"/>
    <w:rsid w:val="005A133B"/>
    <w:rsid w:val="005B1D50"/>
    <w:rsid w:val="005B1D65"/>
    <w:rsid w:val="005C1C4D"/>
    <w:rsid w:val="005D1010"/>
    <w:rsid w:val="005E55D6"/>
    <w:rsid w:val="005F2C74"/>
    <w:rsid w:val="005F568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95255"/>
    <w:rsid w:val="006978C2"/>
    <w:rsid w:val="006B1BC5"/>
    <w:rsid w:val="006B437C"/>
    <w:rsid w:val="006D3BE7"/>
    <w:rsid w:val="006E75B1"/>
    <w:rsid w:val="006F00FD"/>
    <w:rsid w:val="006F63D6"/>
    <w:rsid w:val="00711452"/>
    <w:rsid w:val="00741115"/>
    <w:rsid w:val="00745E31"/>
    <w:rsid w:val="00753F3D"/>
    <w:rsid w:val="00757193"/>
    <w:rsid w:val="00763E99"/>
    <w:rsid w:val="00764CC8"/>
    <w:rsid w:val="007676CB"/>
    <w:rsid w:val="00771835"/>
    <w:rsid w:val="007821F2"/>
    <w:rsid w:val="007A609C"/>
    <w:rsid w:val="007B4073"/>
    <w:rsid w:val="007B5CDF"/>
    <w:rsid w:val="007D2C47"/>
    <w:rsid w:val="007D35B5"/>
    <w:rsid w:val="007D52A0"/>
    <w:rsid w:val="007E49B9"/>
    <w:rsid w:val="007F03BC"/>
    <w:rsid w:val="007F14F8"/>
    <w:rsid w:val="007F4E6D"/>
    <w:rsid w:val="008070A5"/>
    <w:rsid w:val="008120B0"/>
    <w:rsid w:val="008303DB"/>
    <w:rsid w:val="00832EC2"/>
    <w:rsid w:val="008420B1"/>
    <w:rsid w:val="00843F8C"/>
    <w:rsid w:val="008452E7"/>
    <w:rsid w:val="0085182A"/>
    <w:rsid w:val="008655E9"/>
    <w:rsid w:val="0088331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6CAD"/>
    <w:rsid w:val="0093550B"/>
    <w:rsid w:val="0095020E"/>
    <w:rsid w:val="00953E8E"/>
    <w:rsid w:val="00971D46"/>
    <w:rsid w:val="0097641F"/>
    <w:rsid w:val="009A1079"/>
    <w:rsid w:val="009A46A4"/>
    <w:rsid w:val="009A4C7B"/>
    <w:rsid w:val="009A58B1"/>
    <w:rsid w:val="009B18FF"/>
    <w:rsid w:val="009C3684"/>
    <w:rsid w:val="009C4EAE"/>
    <w:rsid w:val="009E735B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6532"/>
    <w:rsid w:val="00A77BF0"/>
    <w:rsid w:val="00A8303F"/>
    <w:rsid w:val="00A912DE"/>
    <w:rsid w:val="00AA0BA2"/>
    <w:rsid w:val="00AA39E5"/>
    <w:rsid w:val="00AA62B8"/>
    <w:rsid w:val="00AB37C8"/>
    <w:rsid w:val="00AB646A"/>
    <w:rsid w:val="00AC13D6"/>
    <w:rsid w:val="00AD006F"/>
    <w:rsid w:val="00AD594D"/>
    <w:rsid w:val="00AD75BF"/>
    <w:rsid w:val="00AE0BC3"/>
    <w:rsid w:val="00AE4789"/>
    <w:rsid w:val="00AE6901"/>
    <w:rsid w:val="00AF746B"/>
    <w:rsid w:val="00B02362"/>
    <w:rsid w:val="00B0641A"/>
    <w:rsid w:val="00B0690E"/>
    <w:rsid w:val="00B37F32"/>
    <w:rsid w:val="00B4503F"/>
    <w:rsid w:val="00B62797"/>
    <w:rsid w:val="00B62AB4"/>
    <w:rsid w:val="00B76DF7"/>
    <w:rsid w:val="00B83869"/>
    <w:rsid w:val="00B90DE0"/>
    <w:rsid w:val="00B97A83"/>
    <w:rsid w:val="00B97EB0"/>
    <w:rsid w:val="00BB1277"/>
    <w:rsid w:val="00BC334B"/>
    <w:rsid w:val="00BD4904"/>
    <w:rsid w:val="00BE5AE6"/>
    <w:rsid w:val="00BE7EA3"/>
    <w:rsid w:val="00BF5541"/>
    <w:rsid w:val="00C03DA9"/>
    <w:rsid w:val="00C10185"/>
    <w:rsid w:val="00C11C7D"/>
    <w:rsid w:val="00C13565"/>
    <w:rsid w:val="00C24306"/>
    <w:rsid w:val="00C30328"/>
    <w:rsid w:val="00C40E11"/>
    <w:rsid w:val="00C4663C"/>
    <w:rsid w:val="00C55398"/>
    <w:rsid w:val="00C64364"/>
    <w:rsid w:val="00C82877"/>
    <w:rsid w:val="00C86FC9"/>
    <w:rsid w:val="00C92290"/>
    <w:rsid w:val="00CA072B"/>
    <w:rsid w:val="00CA11C4"/>
    <w:rsid w:val="00CA2018"/>
    <w:rsid w:val="00CA2E83"/>
    <w:rsid w:val="00CB314D"/>
    <w:rsid w:val="00CE0273"/>
    <w:rsid w:val="00CE4F98"/>
    <w:rsid w:val="00CE5F2C"/>
    <w:rsid w:val="00CF1E8E"/>
    <w:rsid w:val="00D003B8"/>
    <w:rsid w:val="00D05CAE"/>
    <w:rsid w:val="00D119D4"/>
    <w:rsid w:val="00D12686"/>
    <w:rsid w:val="00D31FE0"/>
    <w:rsid w:val="00D3448C"/>
    <w:rsid w:val="00D37671"/>
    <w:rsid w:val="00D407D1"/>
    <w:rsid w:val="00D43796"/>
    <w:rsid w:val="00D80C5E"/>
    <w:rsid w:val="00D80D58"/>
    <w:rsid w:val="00D85921"/>
    <w:rsid w:val="00D906C4"/>
    <w:rsid w:val="00DA14A4"/>
    <w:rsid w:val="00DA2D34"/>
    <w:rsid w:val="00DA2D66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E0CE2"/>
    <w:rsid w:val="00DE5710"/>
    <w:rsid w:val="00DF0023"/>
    <w:rsid w:val="00E017C5"/>
    <w:rsid w:val="00E07706"/>
    <w:rsid w:val="00E07D97"/>
    <w:rsid w:val="00E208FF"/>
    <w:rsid w:val="00E37F56"/>
    <w:rsid w:val="00E47070"/>
    <w:rsid w:val="00E522D9"/>
    <w:rsid w:val="00E66AD4"/>
    <w:rsid w:val="00E66DBA"/>
    <w:rsid w:val="00E72509"/>
    <w:rsid w:val="00E7783C"/>
    <w:rsid w:val="00E80C41"/>
    <w:rsid w:val="00E85F55"/>
    <w:rsid w:val="00E9515D"/>
    <w:rsid w:val="00EA51AB"/>
    <w:rsid w:val="00ED0AC0"/>
    <w:rsid w:val="00ED26BC"/>
    <w:rsid w:val="00ED44A6"/>
    <w:rsid w:val="00EE0D55"/>
    <w:rsid w:val="00EE3CB6"/>
    <w:rsid w:val="00EF4497"/>
    <w:rsid w:val="00EF4D18"/>
    <w:rsid w:val="00F07D21"/>
    <w:rsid w:val="00F11927"/>
    <w:rsid w:val="00F136EE"/>
    <w:rsid w:val="00F2422D"/>
    <w:rsid w:val="00F71E20"/>
    <w:rsid w:val="00F7354D"/>
    <w:rsid w:val="00F750DD"/>
    <w:rsid w:val="00F759BE"/>
    <w:rsid w:val="00F80D14"/>
    <w:rsid w:val="00F813E6"/>
    <w:rsid w:val="00F83189"/>
    <w:rsid w:val="00F95222"/>
    <w:rsid w:val="00F9707D"/>
    <w:rsid w:val="00FA4A1F"/>
    <w:rsid w:val="00FB5BCE"/>
    <w:rsid w:val="00FC1F79"/>
    <w:rsid w:val="00FC3CEF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1165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49</cp:revision>
  <cp:lastPrinted>2018-01-15T13:23:00Z</cp:lastPrinted>
  <dcterms:created xsi:type="dcterms:W3CDTF">2018-03-05T20:09:00Z</dcterms:created>
  <dcterms:modified xsi:type="dcterms:W3CDTF">2018-04-17T16:54:00Z</dcterms:modified>
</cp:coreProperties>
</file>