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3F917784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1A6B54">
        <w:rPr>
          <w:rFonts w:ascii="Arial" w:hAnsi="Arial" w:cs="Arial"/>
          <w:b/>
        </w:rPr>
        <w:t>8</w:t>
      </w:r>
    </w:p>
    <w:p w14:paraId="43A58405" w14:textId="77355129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1A6B54">
        <w:rPr>
          <w:rFonts w:ascii="Arial" w:hAnsi="Arial" w:cs="Arial"/>
        </w:rPr>
        <w:t xml:space="preserve">agosto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</w:t>
      </w:r>
      <w:r w:rsidR="001A6B54">
        <w:rPr>
          <w:rFonts w:ascii="Arial" w:hAnsi="Arial" w:cs="Arial"/>
        </w:rPr>
        <w:t xml:space="preserve">septiembre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395"/>
        <w:gridCol w:w="4820"/>
      </w:tblGrid>
      <w:tr w:rsidR="001766C7" w:rsidRPr="00405061" w14:paraId="3A1CD8A9" w14:textId="77777777" w:rsidTr="00CB5CF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95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CB5CF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395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CB5CF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395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820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CB5CF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395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65476FD8" w14:textId="77777777" w:rsidR="00FB3911" w:rsidRDefault="00FB391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0A807D" w14:textId="638B8E71" w:rsidR="006F270C" w:rsidRDefault="006F270C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Dando alcance a requerimiento manifestad</w:t>
            </w:r>
            <w:r w:rsidR="00725011">
              <w:rPr>
                <w:rFonts w:ascii="Arial" w:hAnsi="Arial" w:cs="Arial"/>
              </w:rPr>
              <w:t xml:space="preserve">o por el Coordinador de Calidad y a recomendaciones realizadas en el informe de auditoría interna y externa, </w:t>
            </w:r>
            <w:r>
              <w:rPr>
                <w:rFonts w:ascii="Arial" w:hAnsi="Arial" w:cs="Arial"/>
              </w:rPr>
              <w:t>se revisaron los inductores de riesgos de los procesos Gestión financiera y Manejo, c</w:t>
            </w:r>
            <w:r w:rsidRPr="006F270C">
              <w:rPr>
                <w:rFonts w:ascii="Arial" w:hAnsi="Arial" w:cs="Arial"/>
              </w:rPr>
              <w:t>ontrol y seguimiento ambiental</w:t>
            </w:r>
            <w:r w:rsidR="00725011">
              <w:rPr>
                <w:rFonts w:ascii="Arial" w:hAnsi="Arial" w:cs="Arial"/>
              </w:rPr>
              <w:t>:</w:t>
            </w:r>
          </w:p>
          <w:p w14:paraId="1F9A07DB" w14:textId="77777777" w:rsidR="006F270C" w:rsidRDefault="006F270C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2C1A5F" w14:textId="77777777" w:rsidR="006F270C" w:rsidRDefault="006F270C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FCA917" w14:textId="77777777" w:rsidR="006F270C" w:rsidRDefault="006F270C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96BA2A" w14:textId="1BAAD1FE" w:rsidR="00F24CF9" w:rsidRDefault="00F24CF9" w:rsidP="003A40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24CF9">
              <w:rPr>
                <w:rFonts w:ascii="Arial" w:hAnsi="Arial" w:cs="Arial"/>
                <w:b/>
              </w:rPr>
              <w:t xml:space="preserve">Proceso </w:t>
            </w:r>
            <w:r w:rsidR="00F82AB8" w:rsidRPr="00F82AB8">
              <w:rPr>
                <w:rFonts w:ascii="Arial" w:hAnsi="Arial" w:cs="Arial"/>
                <w:b/>
              </w:rPr>
              <w:t xml:space="preserve">Gestión </w:t>
            </w:r>
            <w:r w:rsidR="00725011">
              <w:rPr>
                <w:rFonts w:ascii="Arial" w:hAnsi="Arial" w:cs="Arial"/>
                <w:b/>
              </w:rPr>
              <w:t xml:space="preserve">Financiera: </w:t>
            </w:r>
          </w:p>
          <w:p w14:paraId="0346BCE4" w14:textId="77777777" w:rsidR="00725011" w:rsidRPr="00F82AB8" w:rsidRDefault="00725011" w:rsidP="003A40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96AC8BC" w14:textId="7DCBBD21" w:rsidR="002E6B61" w:rsidRPr="00574A13" w:rsidRDefault="002E6B61" w:rsidP="00944BF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Se realizó acompañamiento al funcionario encargado del presupuesto de la corporación, en la identificación, análisis y evaluación de un inductor de riesgo</w:t>
            </w:r>
            <w:r w:rsidR="00AB54A4">
              <w:rPr>
                <w:rFonts w:ascii="Arial" w:hAnsi="Arial" w:cs="Arial"/>
              </w:rPr>
              <w:t xml:space="preserve"> (No. 3)</w:t>
            </w:r>
            <w:r>
              <w:rPr>
                <w:rFonts w:ascii="Arial" w:hAnsi="Arial" w:cs="Arial"/>
              </w:rPr>
              <w:t xml:space="preserve"> relacionado con las proyecciones, presupuestales.</w:t>
            </w:r>
            <w:r w:rsidR="00574A13">
              <w:rPr>
                <w:rFonts w:ascii="Arial" w:hAnsi="Arial" w:cs="Arial"/>
              </w:rPr>
              <w:t xml:space="preserve"> </w:t>
            </w:r>
            <w:r w:rsidR="00574A13" w:rsidRPr="00574A13">
              <w:rPr>
                <w:rFonts w:ascii="Arial" w:hAnsi="Arial" w:cs="Arial"/>
                <w:sz w:val="20"/>
              </w:rPr>
              <w:t>Ver anexo No. 01.</w:t>
            </w:r>
          </w:p>
          <w:p w14:paraId="7A18A591" w14:textId="77777777" w:rsidR="002E6B61" w:rsidRDefault="002E6B61" w:rsidP="00944BF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94ADD4" w14:textId="77777777" w:rsidR="002E6B61" w:rsidRDefault="002E6B61" w:rsidP="00944BF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D62473" w14:textId="77777777" w:rsidR="00574A13" w:rsidRPr="00574A13" w:rsidRDefault="00BC7B41" w:rsidP="00574A1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F33EC">
              <w:rPr>
                <w:rFonts w:ascii="Arial" w:hAnsi="Arial" w:cs="Arial"/>
                <w:b/>
              </w:rPr>
              <w:t xml:space="preserve">Proceso </w:t>
            </w:r>
            <w:r w:rsidR="00574A13" w:rsidRPr="00574A13">
              <w:rPr>
                <w:rFonts w:ascii="Arial" w:hAnsi="Arial" w:cs="Arial"/>
                <w:b/>
              </w:rPr>
              <w:t>Manejo, control y seguimiento ambiental:</w:t>
            </w:r>
          </w:p>
          <w:p w14:paraId="41495D92" w14:textId="61414A35" w:rsidR="000A7785" w:rsidRPr="006F33EC" w:rsidRDefault="000A7785" w:rsidP="000A77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21FE36A" w14:textId="2C1CA849" w:rsidR="00AD070D" w:rsidRDefault="00AD070D" w:rsidP="006F3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realizó ajuste en la descripción de los inductores 2, 3 y 4. </w:t>
            </w:r>
            <w:r w:rsidR="00812A24">
              <w:rPr>
                <w:rFonts w:ascii="Arial" w:hAnsi="Arial" w:cs="Arial"/>
                <w:sz w:val="20"/>
              </w:rPr>
              <w:t>Ver anexo No. 02</w:t>
            </w:r>
            <w:r w:rsidR="00812A24" w:rsidRPr="00574A13">
              <w:rPr>
                <w:rFonts w:ascii="Arial" w:hAnsi="Arial" w:cs="Arial"/>
                <w:sz w:val="20"/>
              </w:rPr>
              <w:t>.</w:t>
            </w:r>
          </w:p>
          <w:p w14:paraId="4EC1AE97" w14:textId="77777777" w:rsidR="00AD070D" w:rsidRDefault="00AD070D" w:rsidP="006F3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BD24B5" w14:textId="77777777" w:rsidR="00AD070D" w:rsidRPr="0085198F" w:rsidRDefault="00AD070D" w:rsidP="00AD070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5198F">
              <w:rPr>
                <w:rFonts w:ascii="Arial" w:hAnsi="Arial" w:cs="Arial"/>
                <w:b/>
              </w:rPr>
              <w:t>Riesgo</w:t>
            </w:r>
            <w:r>
              <w:rPr>
                <w:rFonts w:ascii="Arial" w:hAnsi="Arial" w:cs="Arial"/>
                <w:b/>
              </w:rPr>
              <w:t>s</w:t>
            </w:r>
            <w:r w:rsidRPr="0085198F">
              <w:rPr>
                <w:rFonts w:ascii="Arial" w:hAnsi="Arial" w:cs="Arial"/>
                <w:b/>
              </w:rPr>
              <w:t xml:space="preserve"> de Corrupción:</w:t>
            </w:r>
          </w:p>
          <w:p w14:paraId="7753A3BB" w14:textId="77777777" w:rsidR="00AD070D" w:rsidRDefault="00AD070D" w:rsidP="006F3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EECAF3B" w14:textId="33E66241" w:rsidR="00685AEB" w:rsidRDefault="00685AEB" w:rsidP="006F33E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Igualmente, se realizó acompañamiento al líder del proceso en el análisis del inductor de riesgo de corrupción </w:t>
            </w:r>
            <w:r w:rsidR="00C7527C">
              <w:rPr>
                <w:rFonts w:ascii="Arial" w:hAnsi="Arial" w:cs="Arial"/>
              </w:rPr>
              <w:t xml:space="preserve">que se había </w:t>
            </w:r>
            <w:r>
              <w:rPr>
                <w:rFonts w:ascii="Arial" w:hAnsi="Arial" w:cs="Arial"/>
              </w:rPr>
              <w:t>establecido</w:t>
            </w:r>
            <w:r w:rsidR="00C7527C">
              <w:rPr>
                <w:rFonts w:ascii="Arial" w:hAnsi="Arial" w:cs="Arial"/>
              </w:rPr>
              <w:t xml:space="preserve"> en su momento</w:t>
            </w:r>
            <w:r>
              <w:rPr>
                <w:rFonts w:ascii="Arial" w:hAnsi="Arial" w:cs="Arial"/>
              </w:rPr>
              <w:t xml:space="preserve">, al cual se le determinaron </w:t>
            </w:r>
            <w:r w:rsidR="00C7527C">
              <w:rPr>
                <w:rFonts w:ascii="Arial" w:hAnsi="Arial" w:cs="Arial"/>
              </w:rPr>
              <w:t xml:space="preserve">dos </w:t>
            </w:r>
            <w:r>
              <w:rPr>
                <w:rFonts w:ascii="Arial" w:hAnsi="Arial" w:cs="Arial"/>
              </w:rPr>
              <w:t>(</w:t>
            </w:r>
            <w:r w:rsidR="00C752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</w:t>
            </w:r>
            <w:r w:rsidR="00C7527C">
              <w:rPr>
                <w:rFonts w:ascii="Arial" w:hAnsi="Arial" w:cs="Arial"/>
              </w:rPr>
              <w:t xml:space="preserve"> controles nuevos, de ajustó el control número uno y se eliminó el número dos (2)</w:t>
            </w:r>
            <w:r w:rsidR="007E45FE">
              <w:rPr>
                <w:rFonts w:ascii="Arial" w:hAnsi="Arial" w:cs="Arial"/>
              </w:rPr>
              <w:t>.</w:t>
            </w:r>
            <w:r w:rsidR="00812A24">
              <w:rPr>
                <w:rFonts w:ascii="Arial" w:hAnsi="Arial" w:cs="Arial"/>
              </w:rPr>
              <w:t xml:space="preserve"> </w:t>
            </w:r>
            <w:r w:rsidR="00812A24">
              <w:rPr>
                <w:rFonts w:ascii="Arial" w:hAnsi="Arial" w:cs="Arial"/>
                <w:sz w:val="20"/>
              </w:rPr>
              <w:t>Ver anexo No. 02</w:t>
            </w:r>
            <w:r w:rsidR="00812A24" w:rsidRPr="00574A13">
              <w:rPr>
                <w:rFonts w:ascii="Arial" w:hAnsi="Arial" w:cs="Arial"/>
                <w:sz w:val="20"/>
              </w:rPr>
              <w:t>.</w:t>
            </w:r>
          </w:p>
          <w:p w14:paraId="61CB8BFD" w14:textId="2EE9EA5C" w:rsidR="00AA62B8" w:rsidRPr="009153F7" w:rsidRDefault="00AA62B8" w:rsidP="00AD070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68E1DE8A" w14:textId="77777777" w:rsidTr="000360F3">
        <w:trPr>
          <w:trHeight w:val="3847"/>
        </w:trPr>
        <w:tc>
          <w:tcPr>
            <w:tcW w:w="711" w:type="dxa"/>
            <w:vAlign w:val="center"/>
          </w:tcPr>
          <w:p w14:paraId="495D4D06" w14:textId="290B14B2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9C8995" w14:textId="3B71D0C7" w:rsidR="00EC5F75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868A7FE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CB5CF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0A64A" w14:textId="5ABA9739" w:rsidR="00AA62B8" w:rsidRPr="00430056" w:rsidRDefault="00AA62B8" w:rsidP="00EA2C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CB5CF0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858828" w14:textId="77777777" w:rsidR="00A76532" w:rsidRDefault="00BF5541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9A7C6E2" w:rsidR="00932CC6" w:rsidRPr="00430056" w:rsidRDefault="00932CC6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D2F3" w14:textId="2B1108C5" w:rsidR="00B0321D" w:rsidRDefault="00B0321D" w:rsidP="00B032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cumplimiento a lo establecido en el Decreto 124 de 2016, esta obligación contractual se ejecutó en el primer período contractual, quedando evidenciado en el primer informe.</w:t>
            </w:r>
          </w:p>
          <w:p w14:paraId="1F175468" w14:textId="2EED29AE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191CA44" w14:textId="19D480F5" w:rsidR="00932CC6" w:rsidRDefault="00932CC6" w:rsidP="009445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mismo, los seguimientos a los avances de las actividades allí registradas, se realizaron el mes de abril y agosto de 2018.</w:t>
            </w:r>
          </w:p>
          <w:p w14:paraId="19A9A496" w14:textId="423356B2" w:rsidR="0097721E" w:rsidRPr="00430056" w:rsidRDefault="0097721E" w:rsidP="00932CC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16F28981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98B628" w14:textId="0336F4F1" w:rsidR="00A76532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6A979C51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132239">
              <w:rPr>
                <w:rFonts w:ascii="Arial" w:hAnsi="Arial" w:cs="Arial"/>
              </w:rPr>
              <w:t>8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132239">
              <w:rPr>
                <w:rFonts w:ascii="Arial" w:hAnsi="Arial" w:cs="Arial"/>
              </w:rPr>
              <w:t>agosto</w:t>
            </w:r>
            <w:r w:rsidR="00461D7C">
              <w:rPr>
                <w:rFonts w:ascii="Arial" w:hAnsi="Arial" w:cs="Arial"/>
              </w:rPr>
              <w:t xml:space="preserve">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132239">
              <w:rPr>
                <w:rFonts w:ascii="Arial" w:hAnsi="Arial" w:cs="Arial"/>
              </w:rPr>
              <w:t>septiembre</w:t>
            </w:r>
            <w:r w:rsidR="000360F3">
              <w:rPr>
                <w:rFonts w:ascii="Arial" w:hAnsi="Arial" w:cs="Arial"/>
              </w:rPr>
              <w:t xml:space="preserve">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Durante éste período, no surgió novedad de 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9D59DE" w14:textId="4E66C03A" w:rsidR="00B83869" w:rsidRPr="00430056" w:rsidRDefault="004C04CF" w:rsidP="00292C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253" w14:textId="77777777" w:rsidR="00151FFE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C86AE2" w14:textId="77777777" w:rsidR="00151FFE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D3BC7A" w14:textId="73A6E05D" w:rsidR="004C04CF" w:rsidRDefault="009C33DA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este período </w:t>
            </w:r>
            <w:r w:rsidR="00B83869">
              <w:rPr>
                <w:rFonts w:ascii="Arial" w:hAnsi="Arial" w:cs="Arial"/>
              </w:rPr>
              <w:t>desarroll</w:t>
            </w:r>
            <w:r>
              <w:rPr>
                <w:rFonts w:ascii="Arial" w:hAnsi="Arial" w:cs="Arial"/>
              </w:rPr>
              <w:t>é</w:t>
            </w:r>
            <w:r w:rsidR="00B83869">
              <w:rPr>
                <w:rFonts w:ascii="Arial" w:hAnsi="Arial" w:cs="Arial"/>
              </w:rPr>
              <w:t xml:space="preserve"> </w:t>
            </w:r>
            <w:r w:rsidR="00B0321D">
              <w:rPr>
                <w:rFonts w:ascii="Arial" w:hAnsi="Arial" w:cs="Arial"/>
              </w:rPr>
              <w:t>mis obligaciones</w:t>
            </w:r>
            <w:r w:rsidR="00B83869">
              <w:rPr>
                <w:rFonts w:ascii="Arial" w:hAnsi="Arial" w:cs="Arial"/>
              </w:rPr>
              <w:t xml:space="preserve"> </w:t>
            </w:r>
            <w:r w:rsidR="00CE4F98">
              <w:rPr>
                <w:rFonts w:ascii="Arial" w:hAnsi="Arial" w:cs="Arial"/>
              </w:rPr>
              <w:t xml:space="preserve">dentro de la corporación con </w:t>
            </w:r>
            <w:r w:rsidR="00B0321D">
              <w:rPr>
                <w:rFonts w:ascii="Arial" w:hAnsi="Arial" w:cs="Arial"/>
              </w:rPr>
              <w:t>mis propias</w:t>
            </w:r>
            <w:r w:rsidR="00CE4F98">
              <w:rPr>
                <w:rFonts w:ascii="Arial" w:hAnsi="Arial" w:cs="Arial"/>
              </w:rPr>
              <w:t xml:space="preserve"> herramientas de trabajo.  </w:t>
            </w:r>
          </w:p>
          <w:p w14:paraId="228D6434" w14:textId="1C6F2D5E" w:rsidR="00151FFE" w:rsidRPr="00430056" w:rsidRDefault="00151FFE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72F0A057" w14:textId="77777777" w:rsidTr="00CB5CF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3484D7C" w14:textId="77777777" w:rsidR="00EA2C3A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</w:t>
            </w:r>
          </w:p>
          <w:p w14:paraId="4515BD76" w14:textId="77777777" w:rsidR="00EA2C3A" w:rsidRDefault="00EA2C3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47D1577A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677AF646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</w:t>
            </w:r>
            <w:r w:rsidR="009C33DA">
              <w:rPr>
                <w:rFonts w:ascii="Arial" w:hAnsi="Arial" w:cs="Arial"/>
              </w:rPr>
              <w:t>cumplimiento a la presente obligación</w:t>
            </w:r>
            <w:r w:rsidR="00227461">
              <w:rPr>
                <w:rFonts w:ascii="Arial" w:hAnsi="Arial" w:cs="Arial"/>
              </w:rPr>
              <w:t>,</w:t>
            </w:r>
            <w:r w:rsidR="009C33DA">
              <w:rPr>
                <w:rFonts w:ascii="Arial" w:hAnsi="Arial" w:cs="Arial"/>
              </w:rPr>
              <w:t xml:space="preserve"> realicé el respectivo </w:t>
            </w:r>
            <w:r w:rsidRPr="00C40E11">
              <w:rPr>
                <w:rFonts w:ascii="Arial" w:hAnsi="Arial" w:cs="Arial"/>
              </w:rPr>
              <w:t>pago a</w:t>
            </w:r>
            <w:r w:rsidR="009C33DA">
              <w:rPr>
                <w:rFonts w:ascii="Arial" w:hAnsi="Arial" w:cs="Arial"/>
              </w:rPr>
              <w:t>l</w:t>
            </w:r>
            <w:r w:rsidRPr="00C40E11">
              <w:rPr>
                <w:rFonts w:ascii="Arial" w:hAnsi="Arial" w:cs="Arial"/>
              </w:rPr>
              <w:t xml:space="preserve">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132239">
              <w:rPr>
                <w:rFonts w:ascii="Arial" w:hAnsi="Arial" w:cs="Arial"/>
              </w:rPr>
              <w:t xml:space="preserve">agosto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132239">
              <w:rPr>
                <w:rFonts w:ascii="Arial" w:hAnsi="Arial" w:cs="Arial"/>
              </w:rPr>
              <w:t>septiembre de</w:t>
            </w:r>
            <w:r w:rsidR="00F95222" w:rsidRPr="00F95222">
              <w:rPr>
                <w:rFonts w:ascii="Arial" w:hAnsi="Arial" w:cs="Arial"/>
              </w:rPr>
              <w:t xml:space="preserve"> 2018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73902423" w:rsidR="006132BA" w:rsidRPr="00297C6E" w:rsidRDefault="00227461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evidencia de lo anterior s</w:t>
            </w:r>
            <w:r w:rsidR="0035137A" w:rsidRPr="00C40E11">
              <w:rPr>
                <w:rFonts w:ascii="Arial" w:hAnsi="Arial" w:cs="Arial"/>
              </w:rPr>
              <w:t>e anexa</w:t>
            </w:r>
            <w:r w:rsidR="00463085">
              <w:rPr>
                <w:rFonts w:ascii="Arial" w:hAnsi="Arial" w:cs="Arial"/>
              </w:rPr>
              <w:t>rá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>a la cuenta de cobro No. 0</w:t>
            </w:r>
            <w:r w:rsidR="00132239">
              <w:rPr>
                <w:rFonts w:ascii="Arial" w:hAnsi="Arial" w:cs="Arial"/>
              </w:rPr>
              <w:t>8</w:t>
            </w:r>
            <w:r w:rsidR="00463085">
              <w:rPr>
                <w:rFonts w:ascii="Arial" w:hAnsi="Arial" w:cs="Arial"/>
              </w:rPr>
              <w:t xml:space="preserve">, la </w:t>
            </w:r>
            <w:r w:rsidR="0035137A" w:rsidRPr="00C40E11">
              <w:rPr>
                <w:rFonts w:ascii="Arial" w:hAnsi="Arial" w:cs="Arial"/>
              </w:rPr>
              <w:t xml:space="preserve">planilla única </w:t>
            </w:r>
            <w:r w:rsidR="00EA7332">
              <w:rPr>
                <w:rFonts w:ascii="Arial" w:hAnsi="Arial" w:cs="Arial"/>
              </w:rPr>
              <w:t xml:space="preserve">de </w:t>
            </w:r>
            <w:r w:rsidR="00EA7332" w:rsidRPr="00C40E11">
              <w:rPr>
                <w:rFonts w:ascii="Arial" w:hAnsi="Arial" w:cs="Arial"/>
              </w:rPr>
              <w:t>aportes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 xml:space="preserve">respectiva. 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24F6C"/>
    <w:rsid w:val="000360F3"/>
    <w:rsid w:val="00042289"/>
    <w:rsid w:val="00042A6B"/>
    <w:rsid w:val="00046E15"/>
    <w:rsid w:val="00054D2E"/>
    <w:rsid w:val="00054FFE"/>
    <w:rsid w:val="00055937"/>
    <w:rsid w:val="00074E4D"/>
    <w:rsid w:val="00077DA7"/>
    <w:rsid w:val="00077E54"/>
    <w:rsid w:val="00085E29"/>
    <w:rsid w:val="00087ED0"/>
    <w:rsid w:val="00093FFE"/>
    <w:rsid w:val="00094BA5"/>
    <w:rsid w:val="000A24DC"/>
    <w:rsid w:val="000A6674"/>
    <w:rsid w:val="000A69B4"/>
    <w:rsid w:val="000A7785"/>
    <w:rsid w:val="000B0607"/>
    <w:rsid w:val="000B0DCD"/>
    <w:rsid w:val="000B5AC0"/>
    <w:rsid w:val="000C4092"/>
    <w:rsid w:val="000C49FB"/>
    <w:rsid w:val="000D300A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2239"/>
    <w:rsid w:val="00134E10"/>
    <w:rsid w:val="00151FFE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A6B54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2F92"/>
    <w:rsid w:val="001F5D3C"/>
    <w:rsid w:val="002014AC"/>
    <w:rsid w:val="0020445B"/>
    <w:rsid w:val="00211726"/>
    <w:rsid w:val="00215BCE"/>
    <w:rsid w:val="00220712"/>
    <w:rsid w:val="00227461"/>
    <w:rsid w:val="00233E2E"/>
    <w:rsid w:val="00234BE4"/>
    <w:rsid w:val="002353C3"/>
    <w:rsid w:val="002411BD"/>
    <w:rsid w:val="00247EAC"/>
    <w:rsid w:val="00260348"/>
    <w:rsid w:val="00272FC1"/>
    <w:rsid w:val="00277B33"/>
    <w:rsid w:val="00291AB4"/>
    <w:rsid w:val="00292CFE"/>
    <w:rsid w:val="002933F0"/>
    <w:rsid w:val="00297C6E"/>
    <w:rsid w:val="002A48B1"/>
    <w:rsid w:val="002A4F29"/>
    <w:rsid w:val="002C2133"/>
    <w:rsid w:val="002C5837"/>
    <w:rsid w:val="002C5B29"/>
    <w:rsid w:val="002D6C16"/>
    <w:rsid w:val="002E6B61"/>
    <w:rsid w:val="002F257B"/>
    <w:rsid w:val="002F41D8"/>
    <w:rsid w:val="00300269"/>
    <w:rsid w:val="003177BB"/>
    <w:rsid w:val="00323B94"/>
    <w:rsid w:val="00327A3F"/>
    <w:rsid w:val="00331884"/>
    <w:rsid w:val="00333FDD"/>
    <w:rsid w:val="00337FF4"/>
    <w:rsid w:val="00350BC9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D6B52"/>
    <w:rsid w:val="003F324F"/>
    <w:rsid w:val="0040042E"/>
    <w:rsid w:val="0040552D"/>
    <w:rsid w:val="00415683"/>
    <w:rsid w:val="00416FF8"/>
    <w:rsid w:val="00417D58"/>
    <w:rsid w:val="00430A9B"/>
    <w:rsid w:val="00434996"/>
    <w:rsid w:val="004355E8"/>
    <w:rsid w:val="0043588D"/>
    <w:rsid w:val="004373D7"/>
    <w:rsid w:val="0044171A"/>
    <w:rsid w:val="00444420"/>
    <w:rsid w:val="00451DD4"/>
    <w:rsid w:val="00461D7C"/>
    <w:rsid w:val="00463085"/>
    <w:rsid w:val="00472171"/>
    <w:rsid w:val="00483F8F"/>
    <w:rsid w:val="00484BD3"/>
    <w:rsid w:val="00491611"/>
    <w:rsid w:val="004A1991"/>
    <w:rsid w:val="004B4B31"/>
    <w:rsid w:val="004B616A"/>
    <w:rsid w:val="004B7E84"/>
    <w:rsid w:val="004C04CF"/>
    <w:rsid w:val="004C0764"/>
    <w:rsid w:val="004C2270"/>
    <w:rsid w:val="004C3C2A"/>
    <w:rsid w:val="004C5E0D"/>
    <w:rsid w:val="004D370F"/>
    <w:rsid w:val="004E1C2D"/>
    <w:rsid w:val="004E601B"/>
    <w:rsid w:val="004E6561"/>
    <w:rsid w:val="004E76A9"/>
    <w:rsid w:val="0050021E"/>
    <w:rsid w:val="005008A6"/>
    <w:rsid w:val="005013C1"/>
    <w:rsid w:val="005037A5"/>
    <w:rsid w:val="00512043"/>
    <w:rsid w:val="005123FE"/>
    <w:rsid w:val="00522322"/>
    <w:rsid w:val="00543504"/>
    <w:rsid w:val="005452E4"/>
    <w:rsid w:val="005468B8"/>
    <w:rsid w:val="00546DDE"/>
    <w:rsid w:val="00550874"/>
    <w:rsid w:val="005543A1"/>
    <w:rsid w:val="00555A5B"/>
    <w:rsid w:val="005724D3"/>
    <w:rsid w:val="00574A13"/>
    <w:rsid w:val="005877F2"/>
    <w:rsid w:val="00591FCD"/>
    <w:rsid w:val="005A133B"/>
    <w:rsid w:val="005B1D50"/>
    <w:rsid w:val="005B1D65"/>
    <w:rsid w:val="005C1C4D"/>
    <w:rsid w:val="005C68A3"/>
    <w:rsid w:val="005D1010"/>
    <w:rsid w:val="005E0ADE"/>
    <w:rsid w:val="005E1053"/>
    <w:rsid w:val="005E539D"/>
    <w:rsid w:val="005E55D6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85AEB"/>
    <w:rsid w:val="00695255"/>
    <w:rsid w:val="006978C2"/>
    <w:rsid w:val="006B1BC5"/>
    <w:rsid w:val="006B437C"/>
    <w:rsid w:val="006C240F"/>
    <w:rsid w:val="006D3BE7"/>
    <w:rsid w:val="006E75B1"/>
    <w:rsid w:val="006F00FD"/>
    <w:rsid w:val="006F270C"/>
    <w:rsid w:val="006F33EC"/>
    <w:rsid w:val="006F63D6"/>
    <w:rsid w:val="007033E8"/>
    <w:rsid w:val="00711452"/>
    <w:rsid w:val="00725011"/>
    <w:rsid w:val="00741115"/>
    <w:rsid w:val="00745E31"/>
    <w:rsid w:val="00753F3D"/>
    <w:rsid w:val="00757193"/>
    <w:rsid w:val="00763E99"/>
    <w:rsid w:val="00764CC8"/>
    <w:rsid w:val="007676CB"/>
    <w:rsid w:val="00771835"/>
    <w:rsid w:val="007810E0"/>
    <w:rsid w:val="007821F2"/>
    <w:rsid w:val="007A609C"/>
    <w:rsid w:val="007B4073"/>
    <w:rsid w:val="007B5CDF"/>
    <w:rsid w:val="007D2C47"/>
    <w:rsid w:val="007D35B5"/>
    <w:rsid w:val="007D52A0"/>
    <w:rsid w:val="007E45FE"/>
    <w:rsid w:val="007E49B9"/>
    <w:rsid w:val="007F03BC"/>
    <w:rsid w:val="007F14F8"/>
    <w:rsid w:val="007F4E6D"/>
    <w:rsid w:val="00801585"/>
    <w:rsid w:val="00806E58"/>
    <w:rsid w:val="008070A5"/>
    <w:rsid w:val="008120B0"/>
    <w:rsid w:val="00812A24"/>
    <w:rsid w:val="00827A94"/>
    <w:rsid w:val="008303DB"/>
    <w:rsid w:val="00832EC2"/>
    <w:rsid w:val="00841751"/>
    <w:rsid w:val="008420B1"/>
    <w:rsid w:val="00843F8C"/>
    <w:rsid w:val="008452E7"/>
    <w:rsid w:val="00846856"/>
    <w:rsid w:val="0085182A"/>
    <w:rsid w:val="0085198F"/>
    <w:rsid w:val="008655E9"/>
    <w:rsid w:val="00883313"/>
    <w:rsid w:val="00897B8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2CC6"/>
    <w:rsid w:val="0093550B"/>
    <w:rsid w:val="0093706B"/>
    <w:rsid w:val="0094450F"/>
    <w:rsid w:val="00944BF2"/>
    <w:rsid w:val="0095020E"/>
    <w:rsid w:val="00953E8E"/>
    <w:rsid w:val="00971D46"/>
    <w:rsid w:val="009727B5"/>
    <w:rsid w:val="0097641F"/>
    <w:rsid w:val="0097721E"/>
    <w:rsid w:val="0099078C"/>
    <w:rsid w:val="009A1079"/>
    <w:rsid w:val="009A46A4"/>
    <w:rsid w:val="009A4C7B"/>
    <w:rsid w:val="009A58B1"/>
    <w:rsid w:val="009B18FF"/>
    <w:rsid w:val="009B467D"/>
    <w:rsid w:val="009C0B76"/>
    <w:rsid w:val="009C33DA"/>
    <w:rsid w:val="009C3684"/>
    <w:rsid w:val="009C4EAE"/>
    <w:rsid w:val="009E118C"/>
    <w:rsid w:val="009E1A21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38FB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54A4"/>
    <w:rsid w:val="00AB646A"/>
    <w:rsid w:val="00AC13D6"/>
    <w:rsid w:val="00AD006F"/>
    <w:rsid w:val="00AD070D"/>
    <w:rsid w:val="00AD594D"/>
    <w:rsid w:val="00AD75BF"/>
    <w:rsid w:val="00AE0A05"/>
    <w:rsid w:val="00AE0BC3"/>
    <w:rsid w:val="00AE4789"/>
    <w:rsid w:val="00AE6901"/>
    <w:rsid w:val="00AF746B"/>
    <w:rsid w:val="00B02362"/>
    <w:rsid w:val="00B0321D"/>
    <w:rsid w:val="00B0641A"/>
    <w:rsid w:val="00B0690E"/>
    <w:rsid w:val="00B37F32"/>
    <w:rsid w:val="00B4304A"/>
    <w:rsid w:val="00B4503F"/>
    <w:rsid w:val="00B62797"/>
    <w:rsid w:val="00B62AB4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C7B41"/>
    <w:rsid w:val="00BD4904"/>
    <w:rsid w:val="00BE5AE6"/>
    <w:rsid w:val="00BE5DB8"/>
    <w:rsid w:val="00BE7514"/>
    <w:rsid w:val="00BE7EA3"/>
    <w:rsid w:val="00BF38A1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7527C"/>
    <w:rsid w:val="00C82877"/>
    <w:rsid w:val="00C86FC9"/>
    <w:rsid w:val="00C92290"/>
    <w:rsid w:val="00CA072B"/>
    <w:rsid w:val="00CA11C4"/>
    <w:rsid w:val="00CA2018"/>
    <w:rsid w:val="00CA2E83"/>
    <w:rsid w:val="00CB314D"/>
    <w:rsid w:val="00CB39FD"/>
    <w:rsid w:val="00CB5CF0"/>
    <w:rsid w:val="00CB788B"/>
    <w:rsid w:val="00CE0273"/>
    <w:rsid w:val="00CE4F98"/>
    <w:rsid w:val="00CE5F2C"/>
    <w:rsid w:val="00CF1E8E"/>
    <w:rsid w:val="00D003B8"/>
    <w:rsid w:val="00D04784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5054"/>
    <w:rsid w:val="00E37F56"/>
    <w:rsid w:val="00E442E3"/>
    <w:rsid w:val="00E47070"/>
    <w:rsid w:val="00E522D9"/>
    <w:rsid w:val="00E66AD4"/>
    <w:rsid w:val="00E66DBA"/>
    <w:rsid w:val="00E70EDC"/>
    <w:rsid w:val="00E72509"/>
    <w:rsid w:val="00E7783C"/>
    <w:rsid w:val="00E80C41"/>
    <w:rsid w:val="00E85F55"/>
    <w:rsid w:val="00E9515D"/>
    <w:rsid w:val="00EA2C3A"/>
    <w:rsid w:val="00EA51AB"/>
    <w:rsid w:val="00EA7332"/>
    <w:rsid w:val="00EB1B7C"/>
    <w:rsid w:val="00EC5F75"/>
    <w:rsid w:val="00ED0AC0"/>
    <w:rsid w:val="00ED26BC"/>
    <w:rsid w:val="00ED44A6"/>
    <w:rsid w:val="00EE0D55"/>
    <w:rsid w:val="00EE3CB6"/>
    <w:rsid w:val="00EF36B7"/>
    <w:rsid w:val="00EF4497"/>
    <w:rsid w:val="00EF44C8"/>
    <w:rsid w:val="00EF4D18"/>
    <w:rsid w:val="00F04CAE"/>
    <w:rsid w:val="00F07D21"/>
    <w:rsid w:val="00F10CBE"/>
    <w:rsid w:val="00F11927"/>
    <w:rsid w:val="00F136EE"/>
    <w:rsid w:val="00F2422D"/>
    <w:rsid w:val="00F24BB5"/>
    <w:rsid w:val="00F24CF9"/>
    <w:rsid w:val="00F27CF5"/>
    <w:rsid w:val="00F401D0"/>
    <w:rsid w:val="00F71E20"/>
    <w:rsid w:val="00F7354D"/>
    <w:rsid w:val="00F750DD"/>
    <w:rsid w:val="00F759BE"/>
    <w:rsid w:val="00F80D14"/>
    <w:rsid w:val="00F813E6"/>
    <w:rsid w:val="00F82AB8"/>
    <w:rsid w:val="00F83189"/>
    <w:rsid w:val="00F870A3"/>
    <w:rsid w:val="00F95222"/>
    <w:rsid w:val="00F95BE3"/>
    <w:rsid w:val="00F9707D"/>
    <w:rsid w:val="00FA33C7"/>
    <w:rsid w:val="00FA4A1F"/>
    <w:rsid w:val="00FB3911"/>
    <w:rsid w:val="00FB5BCE"/>
    <w:rsid w:val="00FC1F79"/>
    <w:rsid w:val="00FC3CEF"/>
    <w:rsid w:val="00FC5B91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2</cp:revision>
  <cp:lastPrinted>2018-10-26T20:57:00Z</cp:lastPrinted>
  <dcterms:created xsi:type="dcterms:W3CDTF">2018-11-27T18:54:00Z</dcterms:created>
  <dcterms:modified xsi:type="dcterms:W3CDTF">2018-11-27T18:54:00Z</dcterms:modified>
</cp:coreProperties>
</file>