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E4" w:rsidRDefault="0015326B" w:rsidP="00BE0025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Las </w:t>
      </w:r>
      <w:r w:rsidRPr="0015326B">
        <w:rPr>
          <w:b/>
          <w:sz w:val="24"/>
          <w:szCs w:val="24"/>
        </w:rPr>
        <w:t>CAR articulan acciones contra el tráfico de fauna y flora</w:t>
      </w:r>
    </w:p>
    <w:p w:rsidR="00BE0025" w:rsidRDefault="00BE0025" w:rsidP="00BE0025">
      <w:pPr>
        <w:spacing w:after="0" w:line="240" w:lineRule="auto"/>
        <w:rPr>
          <w:sz w:val="24"/>
          <w:szCs w:val="24"/>
        </w:rPr>
      </w:pPr>
    </w:p>
    <w:p w:rsidR="0015326B" w:rsidRDefault="0015326B" w:rsidP="00BE00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Bogotá, 24 de abril de 2015. </w:t>
      </w:r>
      <w:r w:rsidRPr="0015326B">
        <w:rPr>
          <w:sz w:val="24"/>
          <w:szCs w:val="24"/>
        </w:rPr>
        <w:t>Hoy en la Dirección de la Policía Nacional, se realizó el lanzamiento de la “Mesa de Articulación Nacional para el Control Territorial Ambiental”</w:t>
      </w:r>
      <w:r>
        <w:rPr>
          <w:sz w:val="24"/>
          <w:szCs w:val="24"/>
        </w:rPr>
        <w:t>, que busca articular esfuerzos entre el Ministerio de Ambiente</w:t>
      </w:r>
      <w:r w:rsidR="00A45130">
        <w:rPr>
          <w:sz w:val="24"/>
          <w:szCs w:val="24"/>
        </w:rPr>
        <w:t xml:space="preserve"> y Desarrollo Sostenible</w:t>
      </w:r>
      <w:r>
        <w:rPr>
          <w:sz w:val="24"/>
          <w:szCs w:val="24"/>
        </w:rPr>
        <w:t xml:space="preserve">, la Policía Nacional y las Corporaciones Autónomas Regionales </w:t>
      </w:r>
      <w:r w:rsidR="00A45130">
        <w:rPr>
          <w:sz w:val="24"/>
          <w:szCs w:val="24"/>
        </w:rPr>
        <w:t xml:space="preserve">y de Desarrollo Sostenible </w:t>
      </w:r>
      <w:r w:rsidR="00BE0025">
        <w:rPr>
          <w:sz w:val="24"/>
          <w:szCs w:val="24"/>
        </w:rPr>
        <w:t>para emprender acciones que beneficien los recursos naturales.</w:t>
      </w:r>
    </w:p>
    <w:p w:rsidR="00BE0025" w:rsidRDefault="00BE0025" w:rsidP="00BE0025">
      <w:pPr>
        <w:spacing w:after="0" w:line="240" w:lineRule="auto"/>
        <w:jc w:val="both"/>
        <w:rPr>
          <w:sz w:val="24"/>
          <w:szCs w:val="24"/>
        </w:rPr>
      </w:pPr>
    </w:p>
    <w:p w:rsidR="0015326B" w:rsidRDefault="00BE0025" w:rsidP="00BE0025">
      <w:pPr>
        <w:spacing w:after="0" w:line="240" w:lineRule="auto"/>
        <w:jc w:val="both"/>
        <w:rPr>
          <w:rFonts w:cs="Arial"/>
          <w:color w:val="222222"/>
          <w:sz w:val="24"/>
          <w:szCs w:val="24"/>
        </w:rPr>
      </w:pPr>
      <w:r>
        <w:rPr>
          <w:sz w:val="24"/>
          <w:szCs w:val="24"/>
        </w:rPr>
        <w:t>Según el Ministro de Ambiente Gabriel Vallejo, “en u</w:t>
      </w:r>
      <w:r w:rsidR="0015326B" w:rsidRPr="0015326B">
        <w:rPr>
          <w:rFonts w:cs="Arial"/>
          <w:color w:val="222222"/>
          <w:sz w:val="24"/>
          <w:szCs w:val="24"/>
        </w:rPr>
        <w:t xml:space="preserve">n 18.27% disminuyó la incautación de fauna silvestre en el último año, mientras que </w:t>
      </w:r>
      <w:r>
        <w:rPr>
          <w:rFonts w:cs="Arial"/>
          <w:color w:val="222222"/>
          <w:sz w:val="24"/>
          <w:szCs w:val="24"/>
        </w:rPr>
        <w:t>los decomisos de flora aumentaron el 12.5%</w:t>
      </w:r>
      <w:r w:rsidR="008B19E7">
        <w:rPr>
          <w:rFonts w:cs="Arial"/>
          <w:color w:val="222222"/>
          <w:sz w:val="24"/>
          <w:szCs w:val="24"/>
        </w:rPr>
        <w:t xml:space="preserve">. </w:t>
      </w:r>
      <w:proofErr w:type="gramStart"/>
      <w:r w:rsidR="008B19E7">
        <w:rPr>
          <w:rFonts w:cs="Arial"/>
          <w:color w:val="222222"/>
          <w:sz w:val="24"/>
          <w:szCs w:val="24"/>
        </w:rPr>
        <w:t>de</w:t>
      </w:r>
      <w:proofErr w:type="gramEnd"/>
      <w:r w:rsidR="008B19E7">
        <w:rPr>
          <w:rFonts w:cs="Arial"/>
          <w:color w:val="222222"/>
          <w:sz w:val="24"/>
          <w:szCs w:val="24"/>
        </w:rPr>
        <w:t xml:space="preserve"> igual forma, </w:t>
      </w:r>
      <w:r w:rsidR="00A45130">
        <w:rPr>
          <w:rFonts w:cs="Arial"/>
          <w:color w:val="222222"/>
          <w:sz w:val="24"/>
          <w:szCs w:val="24"/>
        </w:rPr>
        <w:t>l</w:t>
      </w:r>
      <w:r w:rsidR="00A45130" w:rsidRPr="0015326B">
        <w:rPr>
          <w:rFonts w:cs="Arial"/>
          <w:color w:val="222222"/>
          <w:sz w:val="24"/>
          <w:szCs w:val="24"/>
        </w:rPr>
        <w:t>os osos de anteojos, tigrillos, aves, iguanas y tortugas son las especies más</w:t>
      </w:r>
      <w:r w:rsidR="00A45130">
        <w:rPr>
          <w:rFonts w:cs="Arial"/>
          <w:color w:val="222222"/>
          <w:sz w:val="24"/>
          <w:szCs w:val="24"/>
        </w:rPr>
        <w:t xml:space="preserve"> traficadas en el país”, aseguró.</w:t>
      </w:r>
    </w:p>
    <w:p w:rsidR="00BE0025" w:rsidRDefault="00BE0025" w:rsidP="00BE0025">
      <w:pPr>
        <w:spacing w:after="0" w:line="240" w:lineRule="auto"/>
        <w:jc w:val="both"/>
        <w:rPr>
          <w:rFonts w:cs="Arial"/>
          <w:color w:val="222222"/>
          <w:sz w:val="24"/>
          <w:szCs w:val="24"/>
        </w:rPr>
      </w:pPr>
    </w:p>
    <w:p w:rsidR="00BE0025" w:rsidRDefault="008B19E7" w:rsidP="00BE0025">
      <w:pPr>
        <w:spacing w:after="0" w:line="240" w:lineRule="auto"/>
        <w:jc w:val="both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 xml:space="preserve">Así mismo </w:t>
      </w:r>
      <w:r w:rsidR="00A45130">
        <w:rPr>
          <w:rFonts w:cs="Arial"/>
          <w:color w:val="222222"/>
          <w:sz w:val="24"/>
          <w:szCs w:val="24"/>
        </w:rPr>
        <w:t>anunció</w:t>
      </w:r>
      <w:r w:rsidR="00BE0025">
        <w:rPr>
          <w:rFonts w:cs="Arial"/>
          <w:color w:val="222222"/>
          <w:sz w:val="24"/>
          <w:szCs w:val="24"/>
        </w:rPr>
        <w:t xml:space="preserve"> que en 2</w:t>
      </w:r>
      <w:r w:rsidR="0015326B" w:rsidRPr="0015326B">
        <w:rPr>
          <w:rFonts w:cs="Arial"/>
          <w:color w:val="222222"/>
          <w:sz w:val="24"/>
          <w:szCs w:val="24"/>
        </w:rPr>
        <w:t>0 d</w:t>
      </w:r>
      <w:r w:rsidR="00BE0025">
        <w:rPr>
          <w:rFonts w:cs="Arial"/>
          <w:color w:val="222222"/>
          <w:sz w:val="24"/>
          <w:szCs w:val="24"/>
        </w:rPr>
        <w:t>epartamen</w:t>
      </w:r>
      <w:r w:rsidR="0015326B" w:rsidRPr="0015326B">
        <w:rPr>
          <w:rFonts w:cs="Arial"/>
          <w:color w:val="222222"/>
          <w:sz w:val="24"/>
          <w:szCs w:val="24"/>
        </w:rPr>
        <w:t xml:space="preserve">tos y 22 autoridades ambientales </w:t>
      </w:r>
      <w:r w:rsidR="00BE0025">
        <w:rPr>
          <w:rFonts w:cs="Arial"/>
          <w:color w:val="222222"/>
          <w:sz w:val="24"/>
          <w:szCs w:val="24"/>
        </w:rPr>
        <w:t xml:space="preserve">se viene </w:t>
      </w:r>
      <w:r w:rsidR="0015326B" w:rsidRPr="0015326B">
        <w:rPr>
          <w:rFonts w:cs="Arial"/>
          <w:color w:val="222222"/>
          <w:sz w:val="24"/>
          <w:szCs w:val="24"/>
        </w:rPr>
        <w:t>adelantan</w:t>
      </w:r>
      <w:r w:rsidR="00BE0025">
        <w:rPr>
          <w:rFonts w:cs="Arial"/>
          <w:color w:val="222222"/>
          <w:sz w:val="24"/>
          <w:szCs w:val="24"/>
        </w:rPr>
        <w:t>do la</w:t>
      </w:r>
      <w:r w:rsidR="0015326B" w:rsidRPr="0015326B">
        <w:rPr>
          <w:rFonts w:cs="Arial"/>
          <w:color w:val="222222"/>
          <w:sz w:val="24"/>
          <w:szCs w:val="24"/>
        </w:rPr>
        <w:t xml:space="preserve"> articulación institucional en temas ambientales.</w:t>
      </w:r>
      <w:r w:rsidR="00BE0025">
        <w:rPr>
          <w:rFonts w:cs="Arial"/>
          <w:color w:val="222222"/>
          <w:sz w:val="24"/>
          <w:szCs w:val="24"/>
        </w:rPr>
        <w:t xml:space="preserve"> </w:t>
      </w:r>
    </w:p>
    <w:p w:rsidR="00BE0025" w:rsidRPr="0015326B" w:rsidRDefault="00BE0025" w:rsidP="00BE0025">
      <w:pPr>
        <w:spacing w:after="0" w:line="240" w:lineRule="auto"/>
        <w:jc w:val="both"/>
        <w:rPr>
          <w:rFonts w:cs="Arial"/>
          <w:color w:val="222222"/>
          <w:sz w:val="24"/>
          <w:szCs w:val="24"/>
        </w:rPr>
      </w:pPr>
    </w:p>
    <w:p w:rsidR="0015326B" w:rsidRDefault="00BE0025" w:rsidP="00BE0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Por su parte, el General Rodolfo Palomino, director general de la Policía Nacional, destacó cinco puntos estratégicos en los cuales se centrará inicialmente la mesa: a</w:t>
      </w:r>
      <w:r w:rsidR="0015326B" w:rsidRPr="0015326B">
        <w:rPr>
          <w:rFonts w:asciiTheme="minorHAnsi" w:hAnsiTheme="minorHAnsi" w:cs="Arial"/>
          <w:color w:val="222222"/>
        </w:rPr>
        <w:t>rticulación para fortalecer conocimiento en tráfico de madera, control de especies en periodos de veda, controles a minería ilegal, control del carbón vegetal y mineral</w:t>
      </w:r>
      <w:r>
        <w:rPr>
          <w:rFonts w:asciiTheme="minorHAnsi" w:hAnsiTheme="minorHAnsi" w:cs="Arial"/>
          <w:color w:val="222222"/>
        </w:rPr>
        <w:t xml:space="preserve"> y</w:t>
      </w:r>
      <w:r w:rsidR="0015326B" w:rsidRPr="0015326B">
        <w:rPr>
          <w:rFonts w:asciiTheme="minorHAnsi" w:hAnsiTheme="minorHAnsi" w:cs="Arial"/>
          <w:color w:val="222222"/>
        </w:rPr>
        <w:t xml:space="preserve"> </w:t>
      </w:r>
      <w:r w:rsidRPr="0015326B">
        <w:rPr>
          <w:rFonts w:asciiTheme="minorHAnsi" w:hAnsiTheme="minorHAnsi" w:cs="Arial"/>
          <w:color w:val="222222"/>
        </w:rPr>
        <w:t>tráfico</w:t>
      </w:r>
      <w:r w:rsidR="0015326B" w:rsidRPr="0015326B">
        <w:rPr>
          <w:rFonts w:asciiTheme="minorHAnsi" w:hAnsiTheme="minorHAnsi" w:cs="Arial"/>
          <w:color w:val="222222"/>
        </w:rPr>
        <w:t xml:space="preserve"> de especies vegetales</w:t>
      </w:r>
      <w:r>
        <w:rPr>
          <w:rFonts w:asciiTheme="minorHAnsi" w:hAnsiTheme="minorHAnsi" w:cs="Arial"/>
          <w:color w:val="222222"/>
        </w:rPr>
        <w:t>.</w:t>
      </w:r>
    </w:p>
    <w:p w:rsidR="00BE0025" w:rsidRDefault="00BE0025" w:rsidP="00BE0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</w:p>
    <w:p w:rsidR="0015326B" w:rsidRDefault="00BE0025" w:rsidP="00BE0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Vallejo resaltó el trabajo desarrollado por las CAR en cada una de su</w:t>
      </w:r>
      <w:r w:rsidR="0074492C">
        <w:rPr>
          <w:rFonts w:asciiTheme="minorHAnsi" w:hAnsiTheme="minorHAnsi" w:cs="Arial"/>
          <w:color w:val="222222"/>
        </w:rPr>
        <w:t>s</w:t>
      </w:r>
      <w:r>
        <w:rPr>
          <w:rFonts w:asciiTheme="minorHAnsi" w:hAnsiTheme="minorHAnsi" w:cs="Arial"/>
          <w:color w:val="222222"/>
        </w:rPr>
        <w:t xml:space="preserve"> </w:t>
      </w:r>
      <w:r w:rsidR="0074492C">
        <w:rPr>
          <w:rFonts w:asciiTheme="minorHAnsi" w:hAnsiTheme="minorHAnsi" w:cs="Arial"/>
          <w:color w:val="222222"/>
        </w:rPr>
        <w:t>regiones</w:t>
      </w:r>
      <w:r>
        <w:rPr>
          <w:rFonts w:asciiTheme="minorHAnsi" w:hAnsiTheme="minorHAnsi" w:cs="Arial"/>
          <w:color w:val="222222"/>
        </w:rPr>
        <w:t xml:space="preserve"> y </w:t>
      </w:r>
      <w:r w:rsidR="0074492C">
        <w:rPr>
          <w:rFonts w:asciiTheme="minorHAnsi" w:hAnsiTheme="minorHAnsi" w:cs="Arial"/>
          <w:color w:val="222222"/>
        </w:rPr>
        <w:t>liderado</w:t>
      </w:r>
      <w:r>
        <w:rPr>
          <w:rFonts w:asciiTheme="minorHAnsi" w:hAnsiTheme="minorHAnsi" w:cs="Arial"/>
          <w:color w:val="222222"/>
        </w:rPr>
        <w:t xml:space="preserve"> por ASOCARS, para garantizar una a</w:t>
      </w:r>
      <w:r w:rsidRPr="0015326B">
        <w:rPr>
          <w:rFonts w:asciiTheme="minorHAnsi" w:hAnsiTheme="minorHAnsi" w:cs="Arial"/>
          <w:color w:val="222222"/>
        </w:rPr>
        <w:t xml:space="preserve">rticulación efectiva y </w:t>
      </w:r>
      <w:r>
        <w:rPr>
          <w:rFonts w:asciiTheme="minorHAnsi" w:hAnsiTheme="minorHAnsi" w:cs="Arial"/>
          <w:color w:val="222222"/>
        </w:rPr>
        <w:t xml:space="preserve">el </w:t>
      </w:r>
      <w:r w:rsidRPr="0015326B">
        <w:rPr>
          <w:rFonts w:asciiTheme="minorHAnsi" w:hAnsiTheme="minorHAnsi" w:cs="Arial"/>
          <w:color w:val="222222"/>
        </w:rPr>
        <w:t xml:space="preserve">respaldo a los funcionarios </w:t>
      </w:r>
      <w:r>
        <w:rPr>
          <w:rFonts w:asciiTheme="minorHAnsi" w:hAnsiTheme="minorHAnsi" w:cs="Arial"/>
          <w:color w:val="222222"/>
        </w:rPr>
        <w:t xml:space="preserve">de las </w:t>
      </w:r>
      <w:r w:rsidRPr="0015326B">
        <w:rPr>
          <w:rFonts w:asciiTheme="minorHAnsi" w:hAnsiTheme="minorHAnsi" w:cs="Arial"/>
          <w:color w:val="222222"/>
        </w:rPr>
        <w:t>CAR en su ejercicio de autoridad ambiental</w:t>
      </w:r>
      <w:r>
        <w:rPr>
          <w:rFonts w:asciiTheme="minorHAnsi" w:hAnsiTheme="minorHAnsi" w:cs="Arial"/>
          <w:color w:val="222222"/>
        </w:rPr>
        <w:t>.</w:t>
      </w:r>
      <w:r w:rsidR="008B19E7">
        <w:rPr>
          <w:rFonts w:asciiTheme="minorHAnsi" w:hAnsiTheme="minorHAnsi" w:cs="Arial"/>
          <w:color w:val="222222"/>
        </w:rPr>
        <w:t xml:space="preserve"> </w:t>
      </w:r>
      <w:r>
        <w:rPr>
          <w:rFonts w:asciiTheme="minorHAnsi" w:hAnsiTheme="minorHAnsi" w:cs="Arial"/>
          <w:color w:val="222222"/>
        </w:rPr>
        <w:t>Finalmente el Ministro informó que se realizará la firma de un co</w:t>
      </w:r>
      <w:r w:rsidR="0015326B" w:rsidRPr="0015326B">
        <w:rPr>
          <w:rFonts w:asciiTheme="minorHAnsi" w:hAnsiTheme="minorHAnsi" w:cs="Arial"/>
          <w:color w:val="222222"/>
        </w:rPr>
        <w:t xml:space="preserve">nvenio con </w:t>
      </w:r>
      <w:r>
        <w:rPr>
          <w:rFonts w:asciiTheme="minorHAnsi" w:hAnsiTheme="minorHAnsi" w:cs="Arial"/>
          <w:color w:val="222222"/>
        </w:rPr>
        <w:t xml:space="preserve">la </w:t>
      </w:r>
      <w:r w:rsidR="0015326B" w:rsidRPr="0015326B">
        <w:rPr>
          <w:rFonts w:asciiTheme="minorHAnsi" w:hAnsiTheme="minorHAnsi" w:cs="Arial"/>
          <w:color w:val="222222"/>
        </w:rPr>
        <w:t xml:space="preserve">Policía para </w:t>
      </w:r>
      <w:r>
        <w:rPr>
          <w:rFonts w:asciiTheme="minorHAnsi" w:hAnsiTheme="minorHAnsi" w:cs="Arial"/>
          <w:color w:val="222222"/>
        </w:rPr>
        <w:t xml:space="preserve">la </w:t>
      </w:r>
      <w:r w:rsidR="0015326B" w:rsidRPr="0015326B">
        <w:rPr>
          <w:rFonts w:asciiTheme="minorHAnsi" w:hAnsiTheme="minorHAnsi" w:cs="Arial"/>
          <w:color w:val="222222"/>
        </w:rPr>
        <w:t xml:space="preserve">capacitación en </w:t>
      </w:r>
      <w:r>
        <w:rPr>
          <w:rFonts w:asciiTheme="minorHAnsi" w:hAnsiTheme="minorHAnsi" w:cs="Arial"/>
          <w:color w:val="222222"/>
        </w:rPr>
        <w:t xml:space="preserve">los </w:t>
      </w:r>
      <w:r w:rsidR="0015326B" w:rsidRPr="0015326B">
        <w:rPr>
          <w:rFonts w:asciiTheme="minorHAnsi" w:hAnsiTheme="minorHAnsi" w:cs="Arial"/>
          <w:color w:val="222222"/>
        </w:rPr>
        <w:t>temas priorizados</w:t>
      </w:r>
      <w:r>
        <w:rPr>
          <w:rFonts w:asciiTheme="minorHAnsi" w:hAnsiTheme="minorHAnsi" w:cs="Arial"/>
          <w:color w:val="222222"/>
        </w:rPr>
        <w:t xml:space="preserve"> por la Policía</w:t>
      </w:r>
      <w:r w:rsidR="0015326B" w:rsidRPr="0015326B">
        <w:rPr>
          <w:rFonts w:asciiTheme="minorHAnsi" w:hAnsiTheme="minorHAnsi" w:cs="Arial"/>
          <w:color w:val="222222"/>
        </w:rPr>
        <w:t>, </w:t>
      </w:r>
      <w:r>
        <w:rPr>
          <w:rFonts w:asciiTheme="minorHAnsi" w:hAnsiTheme="minorHAnsi" w:cs="Arial"/>
          <w:color w:val="222222"/>
        </w:rPr>
        <w:t>y adicionalmente temas de</w:t>
      </w:r>
      <w:r w:rsidR="0015326B" w:rsidRPr="0015326B">
        <w:rPr>
          <w:rFonts w:asciiTheme="minorHAnsi" w:hAnsiTheme="minorHAnsi" w:cs="Arial"/>
          <w:color w:val="222222"/>
        </w:rPr>
        <w:t xml:space="preserve"> normatividad y protocolo de decomisos.</w:t>
      </w:r>
    </w:p>
    <w:p w:rsidR="00BE0025" w:rsidRDefault="00BE0025" w:rsidP="00BE0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</w:p>
    <w:p w:rsidR="00BE0025" w:rsidRPr="0015326B" w:rsidRDefault="00BE0025" w:rsidP="00BE0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 xml:space="preserve">Ramón Leal Leal, director ejecutivo de ASOCARS, destacó este trabajo conjunto </w:t>
      </w:r>
      <w:r w:rsidR="007B40DA">
        <w:rPr>
          <w:rFonts w:asciiTheme="minorHAnsi" w:hAnsiTheme="minorHAnsi" w:cs="Arial"/>
          <w:color w:val="222222"/>
        </w:rPr>
        <w:t xml:space="preserve">en el cual, las CAR buscan el respaldo efectivo de las autoridades para ejercer su trabajo en campo y enfrentar eficazmente problemáticas ambientales como la minería y el tráficos de especies. </w:t>
      </w:r>
    </w:p>
    <w:p w:rsidR="0015326B" w:rsidRPr="0015326B" w:rsidRDefault="0015326B" w:rsidP="00BE0025">
      <w:pPr>
        <w:spacing w:after="0" w:line="240" w:lineRule="auto"/>
        <w:jc w:val="both"/>
        <w:rPr>
          <w:sz w:val="24"/>
          <w:szCs w:val="24"/>
        </w:rPr>
      </w:pPr>
    </w:p>
    <w:sectPr w:rsidR="0015326B" w:rsidRPr="0015326B" w:rsidSect="00157A1E">
      <w:headerReference w:type="default" r:id="rId6"/>
      <w:footerReference w:type="default" r:id="rId7"/>
      <w:pgSz w:w="12240" w:h="15840" w:code="1"/>
      <w:pgMar w:top="1985" w:right="1418" w:bottom="1701" w:left="1077" w:header="709" w:footer="1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1F1" w:rsidRDefault="00C021F1" w:rsidP="003F1A93">
      <w:pPr>
        <w:spacing w:after="0" w:line="240" w:lineRule="auto"/>
      </w:pPr>
      <w:r>
        <w:separator/>
      </w:r>
    </w:p>
  </w:endnote>
  <w:endnote w:type="continuationSeparator" w:id="0">
    <w:p w:rsidR="00C021F1" w:rsidRDefault="00C021F1" w:rsidP="003F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93" w:rsidRDefault="003F1A93">
    <w:pPr>
      <w:pStyle w:val="Piedepgina"/>
    </w:pPr>
    <w:r w:rsidRPr="003F1A93"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-8255</wp:posOffset>
          </wp:positionV>
          <wp:extent cx="2190750" cy="971550"/>
          <wp:effectExtent l="0" t="0" r="0" b="0"/>
          <wp:wrapNone/>
          <wp:docPr id="28" name="Imagen 28" descr="D:\Documents\2015\Enero\Hoja Membrete\Hoja membrete final\Hoja Membrete Final\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uments\2015\Enero\Hoja Membrete\Hoja membrete final\Hoja Membrete Final\Tex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1F1" w:rsidRDefault="00C021F1" w:rsidP="003F1A93">
      <w:pPr>
        <w:spacing w:after="0" w:line="240" w:lineRule="auto"/>
      </w:pPr>
      <w:r>
        <w:separator/>
      </w:r>
    </w:p>
  </w:footnote>
  <w:footnote w:type="continuationSeparator" w:id="0">
    <w:p w:rsidR="00C021F1" w:rsidRDefault="00C021F1" w:rsidP="003F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93" w:rsidRDefault="006F0952">
    <w:pPr>
      <w:pStyle w:val="Encabezado"/>
    </w:pPr>
    <w:r w:rsidRPr="006F0952"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5783580</wp:posOffset>
          </wp:positionH>
          <wp:positionV relativeFrom="paragraph">
            <wp:posOffset>-250190</wp:posOffset>
          </wp:positionV>
          <wp:extent cx="1209675" cy="9744075"/>
          <wp:effectExtent l="0" t="0" r="9525" b="9525"/>
          <wp:wrapNone/>
          <wp:docPr id="1" name="Imagen 1" descr="D:\Documents\2015\Enero\Hoja Membrete\Hoja membrete final\Hoja Membrete Final\Hoja Membrete Asocars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2015\Enero\Hoja Membrete\Hoja membrete final\Hoja Membrete Final\Hoja Membrete Asocars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74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35EA" w:rsidRPr="003F1A93"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-268605</wp:posOffset>
          </wp:positionV>
          <wp:extent cx="895350" cy="887730"/>
          <wp:effectExtent l="0" t="0" r="0" b="7620"/>
          <wp:wrapNone/>
          <wp:docPr id="27" name="Imagen 27" descr="D:\Documents\2015\Enero\Hoja Membrete\Hoja membrete final\Hoja Membrete Fina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2015\Enero\Hoja Membrete\Hoja membrete final\Hoja Membrete Final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A93">
      <w:rPr>
        <w:noProof/>
        <w:lang w:eastAsia="es-CO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F1A93"/>
    <w:rsid w:val="0015326B"/>
    <w:rsid w:val="00157A1E"/>
    <w:rsid w:val="00171FCE"/>
    <w:rsid w:val="001D18DA"/>
    <w:rsid w:val="003C0194"/>
    <w:rsid w:val="003F1A93"/>
    <w:rsid w:val="0040202A"/>
    <w:rsid w:val="004113AE"/>
    <w:rsid w:val="00472F38"/>
    <w:rsid w:val="0058797E"/>
    <w:rsid w:val="005F35EA"/>
    <w:rsid w:val="006A32D1"/>
    <w:rsid w:val="006F0952"/>
    <w:rsid w:val="0074492C"/>
    <w:rsid w:val="007B40DA"/>
    <w:rsid w:val="008B19E7"/>
    <w:rsid w:val="008B29DF"/>
    <w:rsid w:val="008B3AB3"/>
    <w:rsid w:val="009B72D6"/>
    <w:rsid w:val="00A45130"/>
    <w:rsid w:val="00B45EAD"/>
    <w:rsid w:val="00BE0025"/>
    <w:rsid w:val="00C021F1"/>
    <w:rsid w:val="00D10340"/>
    <w:rsid w:val="00F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1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A93"/>
  </w:style>
  <w:style w:type="paragraph" w:styleId="Piedepgina">
    <w:name w:val="footer"/>
    <w:basedOn w:val="Normal"/>
    <w:link w:val="PiedepginaCar"/>
    <w:uiPriority w:val="99"/>
    <w:unhideWhenUsed/>
    <w:rsid w:val="003F1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A93"/>
  </w:style>
  <w:style w:type="paragraph" w:styleId="NormalWeb">
    <w:name w:val="Normal (Web)"/>
    <w:basedOn w:val="Normal"/>
    <w:uiPriority w:val="99"/>
    <w:semiHidden/>
    <w:unhideWhenUsed/>
    <w:rsid w:val="0015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Jeniffer Polania R</cp:lastModifiedBy>
  <cp:revision>8</cp:revision>
  <dcterms:created xsi:type="dcterms:W3CDTF">2015-01-22T20:27:00Z</dcterms:created>
  <dcterms:modified xsi:type="dcterms:W3CDTF">2015-04-24T16:38:00Z</dcterms:modified>
</cp:coreProperties>
</file>